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0B2046"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0B2046"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682B0F">
        <w:rPr>
          <w:rFonts w:ascii="Times New Roman" w:eastAsia="Times New Roman" w:hAnsi="Times New Roman" w:cs="Times New Roman"/>
          <w:b/>
          <w:i/>
          <w:sz w:val="40"/>
          <w:szCs w:val="40"/>
          <w:lang w:eastAsia="ru-RU"/>
        </w:rPr>
        <w:t>СРЕДА</w:t>
      </w:r>
      <w:bookmarkStart w:id="0" w:name="_GoBack"/>
      <w:bookmarkEnd w:id="0"/>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344272">
        <w:rPr>
          <w:rFonts w:ascii="Times New Roman" w:eastAsia="Times New Roman" w:hAnsi="Times New Roman" w:cs="Times New Roman"/>
          <w:b/>
          <w:i/>
          <w:sz w:val="40"/>
          <w:szCs w:val="40"/>
          <w:lang w:eastAsia="ru-RU"/>
        </w:rPr>
        <w:t>7</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682B0F">
        <w:rPr>
          <w:rFonts w:ascii="Times New Roman" w:eastAsia="Times New Roman" w:hAnsi="Times New Roman" w:cs="Times New Roman"/>
          <w:b/>
          <w:i/>
          <w:sz w:val="40"/>
          <w:szCs w:val="40"/>
          <w:lang w:eastAsia="ru-RU"/>
        </w:rPr>
        <w:t>20</w:t>
      </w:r>
      <w:r w:rsidR="003B3EF6">
        <w:rPr>
          <w:rFonts w:ascii="Times New Roman" w:eastAsia="Times New Roman" w:hAnsi="Times New Roman" w:cs="Times New Roman"/>
          <w:b/>
          <w:i/>
          <w:sz w:val="40"/>
          <w:szCs w:val="40"/>
          <w:lang w:eastAsia="ru-RU"/>
        </w:rPr>
        <w:t xml:space="preserve"> марта</w:t>
      </w:r>
      <w:r w:rsidR="00644CE7">
        <w:rPr>
          <w:rFonts w:ascii="Times New Roman" w:eastAsia="Times New Roman" w:hAnsi="Times New Roman" w:cs="Times New Roman"/>
          <w:b/>
          <w:i/>
          <w:sz w:val="40"/>
          <w:szCs w:val="40"/>
          <w:lang w:eastAsia="ru-RU"/>
        </w:rPr>
        <w:t xml:space="preserve"> 2024</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0B2046">
            <w:pPr>
              <w:widowControl w:val="0"/>
              <w:spacing w:after="0" w:line="240" w:lineRule="auto"/>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0B2046" w:rsidRDefault="00FE4991" w:rsidP="000B2046">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3B3EF6">
              <w:rPr>
                <w:rFonts w:ascii="Times New Roman" w:eastAsia="Times New Roman" w:hAnsi="Times New Roman" w:cs="Times New Roman"/>
                <w:i/>
                <w:color w:val="000000"/>
                <w:sz w:val="24"/>
                <w:szCs w:val="24"/>
                <w:lang w:eastAsia="ru-RU"/>
              </w:rPr>
              <w:t>1.</w:t>
            </w:r>
            <w:r w:rsidR="000B2046">
              <w:rPr>
                <w:rFonts w:ascii="Times New Roman" w:eastAsia="Times New Roman" w:hAnsi="Times New Roman" w:cs="Times New Roman"/>
                <w:i/>
                <w:color w:val="000000"/>
                <w:sz w:val="24"/>
                <w:szCs w:val="24"/>
                <w:lang w:eastAsia="ru-RU"/>
              </w:rPr>
              <w:t xml:space="preserve">Постановление № 41 от 20.03.2024 г. «Об организации и проведении </w:t>
            </w:r>
            <w:r w:rsidR="000B2046" w:rsidRPr="000B2046">
              <w:rPr>
                <w:rFonts w:ascii="Times New Roman" w:eastAsia="Times New Roman" w:hAnsi="Times New Roman" w:cs="Times New Roman"/>
                <w:i/>
                <w:color w:val="000000"/>
                <w:sz w:val="24"/>
                <w:szCs w:val="24"/>
                <w:lang w:eastAsia="ru-RU"/>
              </w:rPr>
              <w:t>весеннего месячника чистоты на территории Недвиговского сельского поселения в 2024 году…</w:t>
            </w:r>
            <w:r w:rsidR="000B2046">
              <w:rPr>
                <w:rFonts w:ascii="Times New Roman" w:eastAsia="Times New Roman" w:hAnsi="Times New Roman" w:cs="Times New Roman"/>
                <w:i/>
                <w:color w:val="000000"/>
                <w:sz w:val="24"/>
                <w:szCs w:val="24"/>
                <w:lang w:eastAsia="ru-RU"/>
              </w:rPr>
              <w:t>……………………………………2</w:t>
            </w:r>
            <w:r w:rsidR="000B2046" w:rsidRPr="000B2046">
              <w:rPr>
                <w:rFonts w:ascii="Times New Roman" w:eastAsia="Times New Roman" w:hAnsi="Times New Roman" w:cs="Times New Roman"/>
                <w:i/>
                <w:color w:val="000000"/>
                <w:sz w:val="24"/>
                <w:szCs w:val="24"/>
                <w:lang w:eastAsia="ru-RU"/>
              </w:rPr>
              <w:t xml:space="preserve"> стр.</w:t>
            </w:r>
          </w:p>
          <w:p w:rsidR="000B2046" w:rsidRPr="000B2046" w:rsidRDefault="000B2046" w:rsidP="000B2046">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2. Постановление № 42</w:t>
            </w:r>
            <w:r w:rsidRPr="000B2046">
              <w:rPr>
                <w:rFonts w:ascii="Times New Roman" w:eastAsia="Times New Roman" w:hAnsi="Times New Roman" w:cs="Times New Roman"/>
                <w:i/>
                <w:color w:val="000000"/>
                <w:sz w:val="24"/>
                <w:szCs w:val="24"/>
                <w:lang w:eastAsia="ru-RU"/>
              </w:rPr>
              <w:t xml:space="preserve"> от 20.03.2024 г</w:t>
            </w:r>
            <w:r>
              <w:t xml:space="preserve"> </w:t>
            </w:r>
            <w:r w:rsidRPr="000B2046">
              <w:rPr>
                <w:rFonts w:ascii="Times New Roman" w:eastAsia="Times New Roman" w:hAnsi="Times New Roman" w:cs="Times New Roman"/>
                <w:i/>
                <w:color w:val="000000"/>
                <w:sz w:val="24"/>
                <w:szCs w:val="24"/>
                <w:lang w:eastAsia="ru-RU"/>
              </w:rPr>
              <w:t>Об утверждении муниципальной программы</w:t>
            </w:r>
          </w:p>
          <w:p w:rsidR="000B2046" w:rsidRDefault="000B2046" w:rsidP="000B2046">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0B2046">
              <w:rPr>
                <w:rFonts w:ascii="Times New Roman" w:eastAsia="Times New Roman" w:hAnsi="Times New Roman" w:cs="Times New Roman"/>
                <w:i/>
                <w:color w:val="000000"/>
                <w:sz w:val="24"/>
                <w:szCs w:val="24"/>
                <w:lang w:eastAsia="ru-RU"/>
              </w:rPr>
              <w:t>Недвиговского сельского поселения «Обеспечение</w:t>
            </w:r>
            <w:r>
              <w:t xml:space="preserve"> </w:t>
            </w:r>
            <w:r w:rsidRPr="000B2046">
              <w:rPr>
                <w:rFonts w:ascii="Times New Roman" w:eastAsia="Times New Roman" w:hAnsi="Times New Roman" w:cs="Times New Roman"/>
                <w:i/>
                <w:color w:val="000000"/>
                <w:sz w:val="24"/>
                <w:szCs w:val="24"/>
                <w:lang w:eastAsia="ru-RU"/>
              </w:rPr>
              <w:t>общественного порядка и профилактика правонарушений»</w:t>
            </w:r>
            <w:r>
              <w:rPr>
                <w:rFonts w:ascii="Times New Roman" w:eastAsia="Times New Roman" w:hAnsi="Times New Roman" w:cs="Times New Roman"/>
                <w:i/>
                <w:color w:val="000000"/>
                <w:sz w:val="24"/>
                <w:szCs w:val="24"/>
                <w:lang w:eastAsia="ru-RU"/>
              </w:rPr>
              <w:t>……………………………………………………………………………………………….4 стр.</w:t>
            </w:r>
          </w:p>
          <w:p w:rsidR="0026027F" w:rsidRPr="000B2046" w:rsidRDefault="000B2046" w:rsidP="000B2046">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3.</w:t>
            </w:r>
            <w:r>
              <w:t xml:space="preserve"> </w:t>
            </w:r>
            <w:r w:rsidRPr="000B2046">
              <w:rPr>
                <w:rFonts w:ascii="Times New Roman" w:eastAsia="Times New Roman" w:hAnsi="Times New Roman" w:cs="Times New Roman"/>
                <w:i/>
                <w:color w:val="000000"/>
                <w:sz w:val="24"/>
                <w:szCs w:val="24"/>
                <w:lang w:eastAsia="ru-RU"/>
              </w:rPr>
              <w:t xml:space="preserve">Постановление № 43 от 20.03.2024 г </w:t>
            </w:r>
            <w:r w:rsidRPr="000B2046">
              <w:rPr>
                <w:rFonts w:ascii="Times New Roman" w:eastAsiaTheme="minorEastAsia" w:hAnsi="Times New Roman" w:cs="Times New Roman"/>
                <w:i/>
                <w:lang w:eastAsia="ru-RU"/>
              </w:rPr>
              <w:t>Об утверждении плана реализации</w:t>
            </w:r>
            <w:r w:rsidRPr="000B2046">
              <w:rPr>
                <w:rFonts w:ascii="Times New Roman" w:eastAsia="Times New Roman" w:hAnsi="Times New Roman" w:cs="Times New Roman"/>
                <w:i/>
                <w:color w:val="000000"/>
                <w:sz w:val="24"/>
                <w:szCs w:val="24"/>
                <w:lang w:eastAsia="ru-RU"/>
              </w:rPr>
              <w:t xml:space="preserve"> </w:t>
            </w:r>
            <w:r w:rsidRPr="000B2046">
              <w:rPr>
                <w:rFonts w:ascii="Times New Roman" w:eastAsiaTheme="minorEastAsia" w:hAnsi="Times New Roman" w:cs="Times New Roman"/>
                <w:i/>
                <w:lang w:eastAsia="ru-RU"/>
              </w:rPr>
              <w:t>муниципальной программы Недвиговского сельского поселения</w:t>
            </w:r>
            <w:r w:rsidRPr="000B2046">
              <w:rPr>
                <w:rFonts w:ascii="Times New Roman" w:eastAsia="Times New Roman" w:hAnsi="Times New Roman" w:cs="Times New Roman"/>
                <w:i/>
                <w:color w:val="000000"/>
                <w:sz w:val="24"/>
                <w:szCs w:val="24"/>
                <w:lang w:eastAsia="ru-RU"/>
              </w:rPr>
              <w:t xml:space="preserve"> </w:t>
            </w:r>
            <w:r w:rsidRPr="000B2046">
              <w:rPr>
                <w:rFonts w:ascii="Times New Roman" w:eastAsiaTheme="minorEastAsia" w:hAnsi="Times New Roman" w:cs="Times New Roman"/>
                <w:i/>
                <w:lang w:eastAsia="ru-RU"/>
              </w:rPr>
              <w:t>«Обеспечение общественного порядка и профилактика правонарушений» на 2024 год………………………………………………………………………………</w:t>
            </w:r>
            <w:r>
              <w:rPr>
                <w:rFonts w:ascii="Times New Roman" w:eastAsiaTheme="minorEastAsia" w:hAnsi="Times New Roman" w:cs="Times New Roman"/>
                <w:i/>
                <w:lang w:eastAsia="ru-RU"/>
              </w:rPr>
              <w:t>………………………………</w:t>
            </w:r>
            <w:r w:rsidRPr="000B2046">
              <w:rPr>
                <w:rFonts w:ascii="Times New Roman" w:eastAsiaTheme="minorEastAsia" w:hAnsi="Times New Roman" w:cs="Times New Roman"/>
                <w:i/>
                <w:lang w:eastAsia="ru-RU"/>
              </w:rPr>
              <w:t>….24 стр.</w:t>
            </w: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0B2046" w:rsidRDefault="000B2046" w:rsidP="000B2046">
      <w:pPr>
        <w:spacing w:after="0" w:line="240" w:lineRule="auto"/>
        <w:rPr>
          <w:rFonts w:ascii="Times New Roman" w:eastAsia="Times New Roman" w:hAnsi="Times New Roman" w:cs="Times New Roman"/>
          <w:b/>
          <w:sz w:val="28"/>
          <w:szCs w:val="28"/>
          <w:lang w:eastAsia="ru-RU"/>
        </w:rPr>
      </w:pPr>
    </w:p>
    <w:p w:rsidR="000B2046" w:rsidRPr="000B2046" w:rsidRDefault="000B2046" w:rsidP="000B2046">
      <w:pPr>
        <w:spacing w:after="0" w:line="240" w:lineRule="auto"/>
        <w:jc w:val="center"/>
        <w:rPr>
          <w:rFonts w:ascii="Times New Roman" w:eastAsia="Times New Roman" w:hAnsi="Times New Roman" w:cs="Times New Roman"/>
          <w:b/>
          <w:sz w:val="28"/>
          <w:szCs w:val="28"/>
          <w:lang w:eastAsia="ru-RU"/>
        </w:rPr>
      </w:pPr>
      <w:r w:rsidRPr="000B2046">
        <w:rPr>
          <w:rFonts w:ascii="Times New Roman" w:eastAsia="Times New Roman" w:hAnsi="Times New Roman" w:cs="Times New Roman"/>
          <w:b/>
          <w:sz w:val="28"/>
          <w:szCs w:val="28"/>
          <w:lang w:eastAsia="ru-RU"/>
        </w:rPr>
        <w:t>АДМИНИСТРАЦИЯ НЕДВИГОВСКОГО СЕЛЬСКОГО ПОСЕЛЕНИЯ</w:t>
      </w:r>
    </w:p>
    <w:p w:rsidR="000B2046" w:rsidRPr="000B2046" w:rsidRDefault="000B2046" w:rsidP="000B2046">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3"/>
      </w:tblGrid>
      <w:tr w:rsidR="000B2046" w:rsidRPr="000B2046" w:rsidTr="000B2046">
        <w:trPr>
          <w:trHeight w:val="180"/>
        </w:trPr>
        <w:tc>
          <w:tcPr>
            <w:tcW w:w="9540" w:type="dxa"/>
            <w:tcBorders>
              <w:top w:val="thinThickSmallGap" w:sz="12" w:space="0" w:color="auto"/>
              <w:left w:val="nil"/>
              <w:bottom w:val="nil"/>
              <w:right w:val="nil"/>
            </w:tcBorders>
          </w:tcPr>
          <w:p w:rsidR="000B2046" w:rsidRPr="000B2046" w:rsidRDefault="000B2046" w:rsidP="000B2046">
            <w:pPr>
              <w:spacing w:after="0"/>
              <w:jc w:val="center"/>
              <w:rPr>
                <w:rFonts w:ascii="Times New Roman" w:eastAsia="Times New Roman" w:hAnsi="Times New Roman" w:cs="Times New Roman"/>
                <w:b/>
                <w:sz w:val="24"/>
                <w:szCs w:val="24"/>
              </w:rPr>
            </w:pPr>
          </w:p>
        </w:tc>
      </w:tr>
    </w:tbl>
    <w:p w:rsidR="000B2046" w:rsidRPr="000B2046" w:rsidRDefault="000B2046" w:rsidP="000B2046">
      <w:pPr>
        <w:spacing w:after="0" w:line="240" w:lineRule="auto"/>
        <w:jc w:val="center"/>
        <w:rPr>
          <w:rFonts w:ascii="Times New Roman" w:eastAsia="Times New Roman" w:hAnsi="Times New Roman" w:cs="Times New Roman"/>
          <w:b/>
          <w:sz w:val="28"/>
          <w:szCs w:val="28"/>
          <w:lang w:eastAsia="ru-RU"/>
        </w:rPr>
      </w:pPr>
      <w:r w:rsidRPr="000B2046">
        <w:rPr>
          <w:rFonts w:ascii="Times New Roman" w:eastAsia="Times New Roman" w:hAnsi="Times New Roman" w:cs="Times New Roman"/>
          <w:b/>
          <w:sz w:val="28"/>
          <w:szCs w:val="28"/>
          <w:lang w:eastAsia="ru-RU"/>
        </w:rPr>
        <w:t>ПОСТАНОВЛЕНИЕ</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20.03.2024г.                                          № 41                                      х. Недвиговка</w:t>
      </w:r>
    </w:p>
    <w:p w:rsidR="000B2046" w:rsidRPr="000B2046" w:rsidRDefault="000B2046" w:rsidP="000B2046">
      <w:pPr>
        <w:spacing w:after="0" w:line="240" w:lineRule="auto"/>
        <w:jc w:val="both"/>
        <w:rPr>
          <w:rFonts w:ascii="Times New Roman" w:eastAsia="Times New Roman" w:hAnsi="Times New Roman" w:cs="Times New Roman"/>
          <w:sz w:val="28"/>
          <w:szCs w:val="28"/>
          <w:lang w:eastAsia="ru-RU"/>
        </w:rPr>
      </w:pPr>
    </w:p>
    <w:p w:rsidR="000B2046" w:rsidRPr="000B2046" w:rsidRDefault="000B2046" w:rsidP="000B2046">
      <w:pPr>
        <w:spacing w:after="0" w:line="240" w:lineRule="auto"/>
        <w:jc w:val="center"/>
        <w:rPr>
          <w:rFonts w:ascii="Times New Roman" w:eastAsia="Times New Roman" w:hAnsi="Times New Roman" w:cs="Times New Roman"/>
          <w:b/>
          <w:bCs/>
          <w:sz w:val="28"/>
          <w:szCs w:val="28"/>
          <w:lang w:eastAsia="ru-RU"/>
        </w:rPr>
      </w:pPr>
      <w:r w:rsidRPr="000B2046">
        <w:rPr>
          <w:rFonts w:ascii="Times New Roman" w:eastAsia="Times New Roman" w:hAnsi="Times New Roman" w:cs="Times New Roman"/>
          <w:b/>
          <w:bCs/>
          <w:sz w:val="28"/>
          <w:szCs w:val="28"/>
          <w:lang w:eastAsia="ru-RU"/>
        </w:rPr>
        <w:t xml:space="preserve">Об организации и проведении </w:t>
      </w:r>
    </w:p>
    <w:p w:rsidR="000B2046" w:rsidRPr="000B2046" w:rsidRDefault="000B2046" w:rsidP="000B2046">
      <w:pPr>
        <w:spacing w:after="0" w:line="240" w:lineRule="auto"/>
        <w:jc w:val="center"/>
        <w:rPr>
          <w:rFonts w:ascii="Times New Roman" w:eastAsia="Times New Roman" w:hAnsi="Times New Roman" w:cs="Times New Roman"/>
          <w:b/>
          <w:bCs/>
          <w:sz w:val="28"/>
          <w:szCs w:val="28"/>
          <w:lang w:eastAsia="ru-RU"/>
        </w:rPr>
      </w:pPr>
      <w:r w:rsidRPr="000B2046">
        <w:rPr>
          <w:rFonts w:ascii="Times New Roman" w:eastAsia="Times New Roman" w:hAnsi="Times New Roman" w:cs="Times New Roman"/>
          <w:b/>
          <w:bCs/>
          <w:sz w:val="28"/>
          <w:szCs w:val="28"/>
          <w:lang w:eastAsia="ru-RU"/>
        </w:rPr>
        <w:t xml:space="preserve">весеннего месячника чистоты на территории </w:t>
      </w:r>
    </w:p>
    <w:p w:rsidR="000B2046" w:rsidRPr="000B2046" w:rsidRDefault="000B2046" w:rsidP="000B2046">
      <w:pPr>
        <w:spacing w:after="0" w:line="240" w:lineRule="auto"/>
        <w:jc w:val="center"/>
        <w:rPr>
          <w:rFonts w:ascii="Times New Roman" w:eastAsia="Times New Roman" w:hAnsi="Times New Roman" w:cs="Times New Roman"/>
          <w:b/>
          <w:bCs/>
          <w:sz w:val="28"/>
          <w:szCs w:val="28"/>
          <w:lang w:eastAsia="ru-RU"/>
        </w:rPr>
      </w:pPr>
      <w:r w:rsidRPr="000B2046">
        <w:rPr>
          <w:rFonts w:ascii="Times New Roman" w:eastAsia="Times New Roman" w:hAnsi="Times New Roman" w:cs="Times New Roman"/>
          <w:b/>
          <w:bCs/>
          <w:sz w:val="28"/>
          <w:szCs w:val="28"/>
          <w:lang w:eastAsia="ru-RU"/>
        </w:rPr>
        <w:t>Недвиговского сельского поселения в 2024 году</w:t>
      </w:r>
    </w:p>
    <w:p w:rsidR="000B2046" w:rsidRPr="000B2046" w:rsidRDefault="000B2046" w:rsidP="000B2046">
      <w:pPr>
        <w:spacing w:after="0" w:line="240" w:lineRule="auto"/>
        <w:jc w:val="center"/>
        <w:rPr>
          <w:rFonts w:ascii="Times New Roman" w:eastAsia="Times New Roman" w:hAnsi="Times New Roman" w:cs="Times New Roman"/>
          <w:b/>
          <w:bCs/>
          <w:sz w:val="28"/>
          <w:szCs w:val="28"/>
          <w:lang w:eastAsia="ru-RU"/>
        </w:rPr>
      </w:pPr>
    </w:p>
    <w:p w:rsidR="000B2046" w:rsidRPr="000B2046" w:rsidRDefault="000B2046" w:rsidP="000B2046">
      <w:pPr>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В соответствии с Правилами благоустройства, уборки и содержания территории Недвиговского сельского поселения Мясниковского района, утвержденными Решением Собрания депутатов Недвиговского сельского поселения от 27.02.2023 № 63, с целью обеспечения улучшения санитарного и эстетического состояния Недвиговского сельского поселения, Администрация Недвиговского сельского поселения</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постановляет:</w:t>
      </w:r>
    </w:p>
    <w:p w:rsidR="000B2046" w:rsidRPr="000B2046" w:rsidRDefault="000B2046" w:rsidP="000B2046">
      <w:pPr>
        <w:spacing w:after="0"/>
        <w:jc w:val="both"/>
        <w:rPr>
          <w:rFonts w:ascii="Times New Roman" w:eastAsia="Times New Roman" w:hAnsi="Times New Roman" w:cs="Times New Roman"/>
          <w:sz w:val="28"/>
          <w:szCs w:val="28"/>
          <w:lang w:eastAsia="ru-RU"/>
        </w:rPr>
      </w:pPr>
    </w:p>
    <w:p w:rsidR="000B2046" w:rsidRPr="000B2046" w:rsidRDefault="000B2046" w:rsidP="000B2046">
      <w:pPr>
        <w:tabs>
          <w:tab w:val="left" w:pos="0"/>
          <w:tab w:val="left" w:pos="142"/>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 xml:space="preserve">1. В период с 20 марта по 20 апреля 2024 года организовать на территории Недвиговского сельского поселения Мясниковского района </w:t>
      </w:r>
      <w:r w:rsidRPr="000B2046">
        <w:rPr>
          <w:rFonts w:ascii="Times New Roman" w:eastAsia="Times New Roman" w:hAnsi="Times New Roman" w:cs="Times New Roman"/>
          <w:bCs/>
          <w:sz w:val="28"/>
          <w:szCs w:val="28"/>
          <w:lang w:eastAsia="ru-RU"/>
        </w:rPr>
        <w:t>весеннего месячника чистоты.</w:t>
      </w:r>
    </w:p>
    <w:p w:rsidR="000B2046" w:rsidRPr="000B2046" w:rsidRDefault="000B2046" w:rsidP="000B2046">
      <w:pPr>
        <w:tabs>
          <w:tab w:val="left" w:pos="0"/>
          <w:tab w:val="left" w:pos="142"/>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 Утвердить:</w:t>
      </w:r>
    </w:p>
    <w:p w:rsidR="000B2046" w:rsidRPr="000B2046" w:rsidRDefault="000B2046" w:rsidP="000B2046">
      <w:pPr>
        <w:tabs>
          <w:tab w:val="left" w:pos="0"/>
          <w:tab w:val="left" w:pos="142"/>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2.1. Состав рабочей группы по проведению на территории Недвиговского сельского поселения весеннего месячника чистоты (приложение № 1);</w:t>
      </w:r>
    </w:p>
    <w:p w:rsidR="000B2046" w:rsidRPr="000B2046" w:rsidRDefault="000B2046" w:rsidP="000B2046">
      <w:pPr>
        <w:tabs>
          <w:tab w:val="left" w:pos="0"/>
          <w:tab w:val="left" w:pos="142"/>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2.2. План мероприятий весеннего месячника чистоты на территории Недвиговского сельского поселения Мясниковского района (Приложение № 2)</w:t>
      </w:r>
    </w:p>
    <w:p w:rsidR="000B2046" w:rsidRPr="000B2046" w:rsidRDefault="000B2046" w:rsidP="000B2046">
      <w:pPr>
        <w:tabs>
          <w:tab w:val="left" w:pos="0"/>
          <w:tab w:val="left" w:pos="142"/>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3. Контроль исполнения настоящего постановления возложить на начальника сектора по вопросам местного самоуправления Администрации Недвиговского сельского поселения Кравченко А.П.</w:t>
      </w:r>
    </w:p>
    <w:p w:rsidR="000B2046" w:rsidRPr="000B2046" w:rsidRDefault="000B2046" w:rsidP="000B2046">
      <w:pPr>
        <w:spacing w:after="0" w:line="240" w:lineRule="auto"/>
        <w:jc w:val="both"/>
        <w:rPr>
          <w:rFonts w:ascii="Times New Roman" w:eastAsia="Times New Roman" w:hAnsi="Times New Roman" w:cs="Times New Roman"/>
          <w:sz w:val="28"/>
          <w:szCs w:val="28"/>
          <w:lang w:eastAsia="ru-RU"/>
        </w:rPr>
      </w:pPr>
    </w:p>
    <w:p w:rsidR="000B2046" w:rsidRPr="000B2046" w:rsidRDefault="000B2046" w:rsidP="000B2046">
      <w:pPr>
        <w:spacing w:after="0" w:line="240" w:lineRule="auto"/>
        <w:jc w:val="both"/>
        <w:rPr>
          <w:rFonts w:ascii="Times New Roman" w:eastAsia="Times New Roman" w:hAnsi="Times New Roman" w:cs="Times New Roman"/>
          <w:sz w:val="28"/>
          <w:szCs w:val="28"/>
          <w:lang w:eastAsia="ru-RU"/>
        </w:rPr>
      </w:pPr>
    </w:p>
    <w:p w:rsidR="000B2046" w:rsidRPr="000B2046" w:rsidRDefault="000B2046" w:rsidP="000B2046">
      <w:pPr>
        <w:spacing w:after="0" w:line="240" w:lineRule="auto"/>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Глава Администрации</w:t>
      </w:r>
    </w:p>
    <w:p w:rsidR="000B2046" w:rsidRPr="000B2046" w:rsidRDefault="000B2046" w:rsidP="000B2046">
      <w:pPr>
        <w:spacing w:after="0" w:line="240" w:lineRule="auto"/>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Недвиговского сельского поселения                                                  Е.Е. Харахашян</w:t>
      </w:r>
    </w:p>
    <w:p w:rsidR="000B2046" w:rsidRPr="000B2046" w:rsidRDefault="000B2046" w:rsidP="000B2046">
      <w:pPr>
        <w:spacing w:after="0" w:line="240" w:lineRule="auto"/>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Приложение № 1 к постановлению</w:t>
      </w:r>
    </w:p>
    <w:p w:rsidR="000B2046" w:rsidRDefault="000B2046" w:rsidP="000B2046">
      <w:pPr>
        <w:spacing w:after="0" w:line="240" w:lineRule="auto"/>
        <w:ind w:firstLine="4678"/>
        <w:jc w:val="center"/>
        <w:rPr>
          <w:rFonts w:ascii="Times New Roman" w:eastAsia="Times New Roman" w:hAnsi="Times New Roman" w:cs="Times New Roman"/>
          <w:sz w:val="28"/>
          <w:szCs w:val="28"/>
          <w:lang w:eastAsia="ru-RU"/>
        </w:rPr>
      </w:pPr>
    </w:p>
    <w:p w:rsidR="000B2046" w:rsidRDefault="000B2046" w:rsidP="000B2046">
      <w:pPr>
        <w:spacing w:after="0" w:line="240" w:lineRule="auto"/>
        <w:rPr>
          <w:rFonts w:ascii="Times New Roman" w:eastAsia="Times New Roman" w:hAnsi="Times New Roman" w:cs="Times New Roman"/>
          <w:sz w:val="28"/>
          <w:szCs w:val="28"/>
          <w:lang w:eastAsia="ru-RU"/>
        </w:rPr>
      </w:pPr>
    </w:p>
    <w:p w:rsidR="000B2046" w:rsidRDefault="000B2046" w:rsidP="000B2046">
      <w:pPr>
        <w:spacing w:after="0" w:line="240" w:lineRule="auto"/>
        <w:rPr>
          <w:rFonts w:ascii="Times New Roman" w:eastAsia="Times New Roman" w:hAnsi="Times New Roman" w:cs="Times New Roman"/>
          <w:sz w:val="28"/>
          <w:szCs w:val="28"/>
          <w:lang w:eastAsia="ru-RU"/>
        </w:rPr>
      </w:pPr>
    </w:p>
    <w:p w:rsidR="000B2046" w:rsidRPr="000B2046" w:rsidRDefault="000B2046" w:rsidP="000B2046">
      <w:pPr>
        <w:spacing w:after="0" w:line="240" w:lineRule="auto"/>
        <w:ind w:firstLine="4678"/>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lastRenderedPageBreak/>
        <w:t>Администрации Недвиговского</w:t>
      </w:r>
    </w:p>
    <w:p w:rsidR="000B2046" w:rsidRPr="000B2046" w:rsidRDefault="000B2046" w:rsidP="000B2046">
      <w:pPr>
        <w:spacing w:after="0" w:line="240" w:lineRule="auto"/>
        <w:ind w:firstLine="4678"/>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сельского поселения</w:t>
      </w:r>
    </w:p>
    <w:p w:rsidR="000B2046" w:rsidRPr="000B2046" w:rsidRDefault="000B2046" w:rsidP="000B2046">
      <w:pPr>
        <w:spacing w:after="0" w:line="240" w:lineRule="auto"/>
        <w:ind w:firstLine="4678"/>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от 20.03.2024 № 41</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 xml:space="preserve">Состав рабочей группы по проведению на территории </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Недвиговского сельского поселения весеннего месячника</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чистоты в 2024 году</w:t>
      </w:r>
    </w:p>
    <w:p w:rsidR="000B2046" w:rsidRPr="000B2046" w:rsidRDefault="000B2046" w:rsidP="000B2046">
      <w:pPr>
        <w:spacing w:after="0" w:line="240" w:lineRule="auto"/>
        <w:jc w:val="center"/>
        <w:rPr>
          <w:rFonts w:ascii="Times New Roman" w:eastAsia="Times New Roman" w:hAnsi="Times New Roman" w:cs="Times New Roman"/>
          <w:b/>
          <w:sz w:val="28"/>
          <w:szCs w:val="28"/>
          <w:lang w:eastAsia="ru-RU"/>
        </w:rPr>
      </w:pPr>
    </w:p>
    <w:tbl>
      <w:tblPr>
        <w:tblStyle w:val="16"/>
        <w:tblW w:w="0" w:type="auto"/>
        <w:tblLook w:val="04A0" w:firstRow="1" w:lastRow="0" w:firstColumn="1" w:lastColumn="0" w:noHBand="0" w:noVBand="1"/>
      </w:tblPr>
      <w:tblGrid>
        <w:gridCol w:w="3115"/>
        <w:gridCol w:w="424"/>
        <w:gridCol w:w="5670"/>
      </w:tblGrid>
      <w:tr w:rsidR="000B2046" w:rsidRPr="000B2046" w:rsidTr="000B2046">
        <w:trPr>
          <w:trHeight w:val="1117"/>
        </w:trPr>
        <w:tc>
          <w:tcPr>
            <w:tcW w:w="3115" w:type="dxa"/>
          </w:tcPr>
          <w:p w:rsidR="000B2046" w:rsidRPr="000B2046" w:rsidRDefault="000B2046" w:rsidP="000B2046">
            <w:pPr>
              <w:spacing w:after="0" w:line="240" w:lineRule="auto"/>
              <w:rPr>
                <w:b/>
                <w:sz w:val="28"/>
                <w:szCs w:val="28"/>
              </w:rPr>
            </w:pPr>
            <w:r w:rsidRPr="000B2046">
              <w:rPr>
                <w:sz w:val="28"/>
                <w:szCs w:val="28"/>
              </w:rPr>
              <w:t>Харахашян Е.Е.</w:t>
            </w:r>
          </w:p>
        </w:tc>
        <w:tc>
          <w:tcPr>
            <w:tcW w:w="424" w:type="dxa"/>
          </w:tcPr>
          <w:p w:rsidR="000B2046" w:rsidRPr="000B2046" w:rsidRDefault="000B2046" w:rsidP="000B2046">
            <w:pPr>
              <w:spacing w:after="0" w:line="240" w:lineRule="auto"/>
              <w:rPr>
                <w:b/>
                <w:sz w:val="28"/>
                <w:szCs w:val="28"/>
              </w:rPr>
            </w:pPr>
            <w:r w:rsidRPr="000B2046">
              <w:rPr>
                <w:b/>
                <w:sz w:val="28"/>
                <w:szCs w:val="28"/>
              </w:rPr>
              <w:t>-</w:t>
            </w:r>
          </w:p>
        </w:tc>
        <w:tc>
          <w:tcPr>
            <w:tcW w:w="5670" w:type="dxa"/>
          </w:tcPr>
          <w:p w:rsidR="000B2046" w:rsidRPr="000B2046" w:rsidRDefault="000B2046" w:rsidP="000B2046">
            <w:pPr>
              <w:spacing w:after="0" w:line="240" w:lineRule="auto"/>
              <w:jc w:val="both"/>
              <w:rPr>
                <w:b/>
                <w:sz w:val="28"/>
                <w:szCs w:val="28"/>
              </w:rPr>
            </w:pPr>
            <w:r w:rsidRPr="000B2046">
              <w:rPr>
                <w:sz w:val="28"/>
                <w:szCs w:val="28"/>
              </w:rPr>
              <w:t>глава Администрации Недвиговского сельского поселения, председатель рабочей группы;</w:t>
            </w:r>
          </w:p>
        </w:tc>
      </w:tr>
      <w:tr w:rsidR="000B2046" w:rsidRPr="000B2046" w:rsidTr="000B2046">
        <w:trPr>
          <w:trHeight w:val="566"/>
        </w:trPr>
        <w:tc>
          <w:tcPr>
            <w:tcW w:w="3115" w:type="dxa"/>
          </w:tcPr>
          <w:p w:rsidR="000B2046" w:rsidRPr="000B2046" w:rsidRDefault="000B2046" w:rsidP="000B2046">
            <w:pPr>
              <w:spacing w:after="0" w:line="240" w:lineRule="auto"/>
              <w:rPr>
                <w:sz w:val="28"/>
                <w:szCs w:val="28"/>
              </w:rPr>
            </w:pPr>
            <w:r w:rsidRPr="000B2046">
              <w:rPr>
                <w:sz w:val="28"/>
                <w:szCs w:val="28"/>
              </w:rPr>
              <w:t>Веселов А.А.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rPr>
                <w:sz w:val="28"/>
                <w:szCs w:val="28"/>
              </w:rPr>
            </w:pPr>
            <w:r w:rsidRPr="000B2046">
              <w:rPr>
                <w:sz w:val="28"/>
                <w:szCs w:val="28"/>
              </w:rPr>
              <w:t>атаман ХКО «Хапры» (по согласованию);</w:t>
            </w:r>
          </w:p>
        </w:tc>
      </w:tr>
      <w:tr w:rsidR="000B2046" w:rsidRPr="000B2046" w:rsidTr="000B2046">
        <w:trPr>
          <w:trHeight w:val="830"/>
        </w:trPr>
        <w:tc>
          <w:tcPr>
            <w:tcW w:w="3115" w:type="dxa"/>
          </w:tcPr>
          <w:p w:rsidR="000B2046" w:rsidRPr="000B2046" w:rsidRDefault="000B2046" w:rsidP="000B2046">
            <w:pPr>
              <w:spacing w:after="0" w:line="240" w:lineRule="auto"/>
              <w:rPr>
                <w:sz w:val="28"/>
                <w:szCs w:val="28"/>
              </w:rPr>
            </w:pPr>
            <w:r w:rsidRPr="000B2046">
              <w:rPr>
                <w:sz w:val="28"/>
                <w:szCs w:val="28"/>
              </w:rPr>
              <w:t>Иванюк О.А.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заведующая МБДОУ Детский Сад №10 «Сказка» (по согласованию);</w:t>
            </w:r>
          </w:p>
        </w:tc>
      </w:tr>
      <w:tr w:rsidR="000B2046" w:rsidRPr="000B2046" w:rsidTr="000B2046">
        <w:trPr>
          <w:trHeight w:val="1126"/>
        </w:trPr>
        <w:tc>
          <w:tcPr>
            <w:tcW w:w="3115" w:type="dxa"/>
          </w:tcPr>
          <w:p w:rsidR="000B2046" w:rsidRPr="000B2046" w:rsidRDefault="000B2046" w:rsidP="000B2046">
            <w:pPr>
              <w:spacing w:after="0" w:line="240" w:lineRule="auto"/>
              <w:rPr>
                <w:sz w:val="28"/>
                <w:szCs w:val="28"/>
              </w:rPr>
            </w:pPr>
            <w:r w:rsidRPr="000B2046">
              <w:rPr>
                <w:sz w:val="28"/>
                <w:szCs w:val="28"/>
              </w:rPr>
              <w:t>Кравченко А.П.</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начальник сектора по вопросам местного самоуправления Администрации Недвиговского сельского поселения;</w:t>
            </w:r>
          </w:p>
        </w:tc>
      </w:tr>
      <w:tr w:rsidR="000B2046" w:rsidRPr="000B2046" w:rsidTr="000B2046">
        <w:trPr>
          <w:trHeight w:val="830"/>
        </w:trPr>
        <w:tc>
          <w:tcPr>
            <w:tcW w:w="3115" w:type="dxa"/>
          </w:tcPr>
          <w:p w:rsidR="000B2046" w:rsidRPr="000B2046" w:rsidRDefault="000B2046" w:rsidP="000B2046">
            <w:pPr>
              <w:spacing w:after="0" w:line="240" w:lineRule="auto"/>
              <w:rPr>
                <w:sz w:val="28"/>
                <w:szCs w:val="28"/>
              </w:rPr>
            </w:pPr>
            <w:r w:rsidRPr="000B2046">
              <w:rPr>
                <w:sz w:val="28"/>
                <w:szCs w:val="28"/>
              </w:rPr>
              <w:t>Локтионова О.И.</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Председатель собрания депутатов – глава Недвиговского сельского поселения;</w:t>
            </w:r>
          </w:p>
        </w:tc>
      </w:tr>
      <w:tr w:rsidR="000B2046" w:rsidRPr="000B2046" w:rsidTr="000B2046">
        <w:trPr>
          <w:trHeight w:val="842"/>
        </w:trPr>
        <w:tc>
          <w:tcPr>
            <w:tcW w:w="3115" w:type="dxa"/>
          </w:tcPr>
          <w:p w:rsidR="000B2046" w:rsidRPr="000B2046" w:rsidRDefault="000B2046" w:rsidP="000B2046">
            <w:pPr>
              <w:spacing w:after="0" w:line="240" w:lineRule="auto"/>
              <w:rPr>
                <w:sz w:val="28"/>
                <w:szCs w:val="28"/>
              </w:rPr>
            </w:pPr>
            <w:r w:rsidRPr="000B2046">
              <w:rPr>
                <w:sz w:val="28"/>
                <w:szCs w:val="28"/>
              </w:rPr>
              <w:t>Мельникова Л.А.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rPr>
                <w:sz w:val="28"/>
                <w:szCs w:val="28"/>
              </w:rPr>
            </w:pPr>
            <w:r w:rsidRPr="000B2046">
              <w:rPr>
                <w:sz w:val="28"/>
                <w:szCs w:val="28"/>
              </w:rPr>
              <w:t>директор МБОУ Недвиговская СОШ №16 (по согласованию);</w:t>
            </w:r>
          </w:p>
        </w:tc>
      </w:tr>
      <w:tr w:rsidR="000B2046" w:rsidRPr="000B2046" w:rsidTr="000B2046">
        <w:trPr>
          <w:trHeight w:val="840"/>
        </w:trPr>
        <w:tc>
          <w:tcPr>
            <w:tcW w:w="3115" w:type="dxa"/>
          </w:tcPr>
          <w:p w:rsidR="000B2046" w:rsidRPr="000B2046" w:rsidRDefault="000B2046" w:rsidP="000B2046">
            <w:pPr>
              <w:spacing w:after="0" w:line="240" w:lineRule="auto"/>
              <w:rPr>
                <w:sz w:val="28"/>
                <w:szCs w:val="28"/>
              </w:rPr>
            </w:pPr>
            <w:r w:rsidRPr="000B2046">
              <w:rPr>
                <w:sz w:val="28"/>
                <w:szCs w:val="28"/>
              </w:rPr>
              <w:t>Опарин Ю.А.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ведущий специалист Администрации Недвиговского сельского поселения;</w:t>
            </w:r>
          </w:p>
        </w:tc>
      </w:tr>
      <w:tr w:rsidR="000B2046" w:rsidRPr="000B2046" w:rsidTr="000B2046">
        <w:trPr>
          <w:trHeight w:val="838"/>
        </w:trPr>
        <w:tc>
          <w:tcPr>
            <w:tcW w:w="3115" w:type="dxa"/>
          </w:tcPr>
          <w:p w:rsidR="000B2046" w:rsidRPr="000B2046" w:rsidRDefault="000B2046" w:rsidP="000B2046">
            <w:pPr>
              <w:spacing w:after="0" w:line="240" w:lineRule="auto"/>
              <w:rPr>
                <w:sz w:val="28"/>
                <w:szCs w:val="28"/>
              </w:rPr>
            </w:pPr>
            <w:r w:rsidRPr="000B2046">
              <w:rPr>
                <w:sz w:val="28"/>
                <w:szCs w:val="28"/>
              </w:rPr>
              <w:t>Слипченко И.В.</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rPr>
                <w:sz w:val="28"/>
                <w:szCs w:val="28"/>
              </w:rPr>
            </w:pPr>
            <w:r w:rsidRPr="000B2046">
              <w:rPr>
                <w:sz w:val="28"/>
                <w:szCs w:val="28"/>
              </w:rPr>
              <w:t>директор МБОУ Хаперская ООШ №15 (по согласованию);</w:t>
            </w:r>
          </w:p>
        </w:tc>
      </w:tr>
      <w:tr w:rsidR="000B2046" w:rsidRPr="000B2046" w:rsidTr="000B2046">
        <w:trPr>
          <w:trHeight w:val="850"/>
        </w:trPr>
        <w:tc>
          <w:tcPr>
            <w:tcW w:w="3115" w:type="dxa"/>
          </w:tcPr>
          <w:p w:rsidR="000B2046" w:rsidRPr="000B2046" w:rsidRDefault="000B2046" w:rsidP="000B2046">
            <w:pPr>
              <w:spacing w:after="0" w:line="240" w:lineRule="auto"/>
              <w:rPr>
                <w:sz w:val="28"/>
                <w:szCs w:val="28"/>
              </w:rPr>
            </w:pPr>
            <w:r w:rsidRPr="000B2046">
              <w:rPr>
                <w:sz w:val="28"/>
                <w:szCs w:val="28"/>
              </w:rPr>
              <w:t>Стреляев И.Ю.</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директор музея «Донской Военно-исторический музей» (по согласованию);</w:t>
            </w:r>
          </w:p>
        </w:tc>
      </w:tr>
      <w:tr w:rsidR="000B2046" w:rsidRPr="000B2046" w:rsidTr="000B2046">
        <w:trPr>
          <w:trHeight w:val="833"/>
        </w:trPr>
        <w:tc>
          <w:tcPr>
            <w:tcW w:w="3115" w:type="dxa"/>
          </w:tcPr>
          <w:p w:rsidR="000B2046" w:rsidRPr="000B2046" w:rsidRDefault="000B2046" w:rsidP="000B2046">
            <w:pPr>
              <w:spacing w:after="0" w:line="240" w:lineRule="auto"/>
              <w:rPr>
                <w:sz w:val="28"/>
                <w:szCs w:val="28"/>
              </w:rPr>
            </w:pPr>
            <w:r w:rsidRPr="000B2046">
              <w:rPr>
                <w:sz w:val="28"/>
                <w:szCs w:val="28"/>
              </w:rPr>
              <w:t>Тавсултанов Д.Т.</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инспектор Администрации Недвиговского сельского поселения;</w:t>
            </w:r>
          </w:p>
        </w:tc>
      </w:tr>
      <w:tr w:rsidR="000B2046" w:rsidRPr="000B2046" w:rsidTr="000B2046">
        <w:trPr>
          <w:trHeight w:val="846"/>
        </w:trPr>
        <w:tc>
          <w:tcPr>
            <w:tcW w:w="3115" w:type="dxa"/>
          </w:tcPr>
          <w:p w:rsidR="000B2046" w:rsidRPr="000B2046" w:rsidRDefault="000B2046" w:rsidP="000B2046">
            <w:pPr>
              <w:spacing w:after="0" w:line="240" w:lineRule="auto"/>
              <w:rPr>
                <w:sz w:val="28"/>
                <w:szCs w:val="28"/>
              </w:rPr>
            </w:pPr>
            <w:r w:rsidRPr="000B2046">
              <w:rPr>
                <w:sz w:val="28"/>
                <w:szCs w:val="28"/>
              </w:rPr>
              <w:t>Титаренко А.А.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заведующая МБДОУ Детский Сад №9 «Ромашка» (по согласованию);</w:t>
            </w:r>
          </w:p>
        </w:tc>
      </w:tr>
      <w:tr w:rsidR="000B2046" w:rsidRPr="000B2046" w:rsidTr="000B2046">
        <w:trPr>
          <w:trHeight w:val="844"/>
        </w:trPr>
        <w:tc>
          <w:tcPr>
            <w:tcW w:w="3115" w:type="dxa"/>
          </w:tcPr>
          <w:p w:rsidR="000B2046" w:rsidRPr="000B2046" w:rsidRDefault="000B2046" w:rsidP="000B2046">
            <w:pPr>
              <w:spacing w:after="0" w:line="240" w:lineRule="auto"/>
              <w:rPr>
                <w:sz w:val="28"/>
                <w:szCs w:val="28"/>
              </w:rPr>
            </w:pPr>
            <w:r w:rsidRPr="000B2046">
              <w:rPr>
                <w:sz w:val="28"/>
                <w:szCs w:val="28"/>
              </w:rPr>
              <w:t>Хахерина Н.А.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директор МКУК «Дом культуры Недвиговского сельского поселения»;</w:t>
            </w:r>
          </w:p>
        </w:tc>
      </w:tr>
      <w:tr w:rsidR="000B2046" w:rsidRPr="000B2046" w:rsidTr="000B2046">
        <w:trPr>
          <w:trHeight w:val="842"/>
        </w:trPr>
        <w:tc>
          <w:tcPr>
            <w:tcW w:w="3115" w:type="dxa"/>
          </w:tcPr>
          <w:p w:rsidR="000B2046" w:rsidRPr="000B2046" w:rsidRDefault="000B2046" w:rsidP="000B2046">
            <w:pPr>
              <w:spacing w:after="0" w:line="240" w:lineRule="auto"/>
              <w:rPr>
                <w:sz w:val="28"/>
                <w:szCs w:val="28"/>
              </w:rPr>
            </w:pPr>
            <w:r w:rsidRPr="000B2046">
              <w:rPr>
                <w:sz w:val="28"/>
                <w:szCs w:val="28"/>
              </w:rPr>
              <w:t>Читахян Т.Д.</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rPr>
                <w:sz w:val="28"/>
                <w:szCs w:val="28"/>
              </w:rPr>
            </w:pPr>
            <w:r w:rsidRPr="000B2046">
              <w:rPr>
                <w:sz w:val="28"/>
                <w:szCs w:val="28"/>
              </w:rPr>
              <w:t>директор МБОУ Веселовская СОШ №17 (по согласованию);</w:t>
            </w:r>
          </w:p>
        </w:tc>
      </w:tr>
      <w:tr w:rsidR="000B2046" w:rsidRPr="000B2046" w:rsidTr="000B2046">
        <w:tc>
          <w:tcPr>
            <w:tcW w:w="3115" w:type="dxa"/>
          </w:tcPr>
          <w:p w:rsidR="000B2046" w:rsidRPr="000B2046" w:rsidRDefault="000B2046" w:rsidP="000B2046">
            <w:pPr>
              <w:spacing w:after="0" w:line="240" w:lineRule="auto"/>
              <w:rPr>
                <w:sz w:val="28"/>
                <w:szCs w:val="28"/>
              </w:rPr>
            </w:pPr>
            <w:r w:rsidRPr="000B2046">
              <w:rPr>
                <w:sz w:val="28"/>
                <w:szCs w:val="28"/>
              </w:rPr>
              <w:t>Чичькань И.А.</w:t>
            </w:r>
          </w:p>
        </w:tc>
        <w:tc>
          <w:tcPr>
            <w:tcW w:w="424" w:type="dxa"/>
          </w:tcPr>
          <w:p w:rsidR="000B2046" w:rsidRPr="000B2046" w:rsidRDefault="000B2046" w:rsidP="000B2046">
            <w:pPr>
              <w:spacing w:after="0" w:line="240" w:lineRule="auto"/>
              <w:rPr>
                <w:sz w:val="28"/>
                <w:szCs w:val="28"/>
              </w:rPr>
            </w:pPr>
            <w:r w:rsidRPr="000B2046">
              <w:rPr>
                <w:sz w:val="28"/>
                <w:szCs w:val="28"/>
              </w:rPr>
              <w:t>-</w:t>
            </w:r>
          </w:p>
        </w:tc>
        <w:tc>
          <w:tcPr>
            <w:tcW w:w="5670" w:type="dxa"/>
          </w:tcPr>
          <w:p w:rsidR="000B2046" w:rsidRPr="000B2046" w:rsidRDefault="000B2046" w:rsidP="000B2046">
            <w:pPr>
              <w:spacing w:after="0" w:line="240" w:lineRule="auto"/>
              <w:jc w:val="both"/>
              <w:rPr>
                <w:sz w:val="28"/>
                <w:szCs w:val="28"/>
              </w:rPr>
            </w:pPr>
            <w:r w:rsidRPr="000B2046">
              <w:rPr>
                <w:sz w:val="28"/>
                <w:szCs w:val="28"/>
              </w:rPr>
              <w:t>заведующая МБДОУ Детский Сад №4 «Колокольчик» (по согласованию).</w:t>
            </w:r>
          </w:p>
        </w:tc>
      </w:tr>
    </w:tbl>
    <w:p w:rsidR="000B2046" w:rsidRPr="000B2046" w:rsidRDefault="000B2046" w:rsidP="000B2046">
      <w:pPr>
        <w:spacing w:after="0" w:line="240" w:lineRule="auto"/>
        <w:jc w:val="center"/>
        <w:rPr>
          <w:rFonts w:ascii="Times New Roman" w:eastAsia="Times New Roman" w:hAnsi="Times New Roman" w:cs="Times New Roman"/>
          <w:b/>
          <w:sz w:val="28"/>
          <w:szCs w:val="28"/>
          <w:lang w:eastAsia="ar-SA"/>
        </w:rPr>
      </w:pPr>
      <w:r w:rsidRPr="000B2046">
        <w:rPr>
          <w:rFonts w:ascii="Times New Roman" w:eastAsia="Times New Roman" w:hAnsi="Times New Roman" w:cs="Times New Roman"/>
          <w:b/>
          <w:sz w:val="28"/>
          <w:szCs w:val="28"/>
          <w:lang w:eastAsia="ar-SA"/>
        </w:rPr>
        <w:lastRenderedPageBreak/>
        <w:t>АДМИНИСТРАЦИЯ НЕДВИГОВСКОГО СЕЛЬСКОГО ПОСЕЛЕНИЯ</w:t>
      </w:r>
    </w:p>
    <w:p w:rsidR="000B2046" w:rsidRPr="000B2046" w:rsidRDefault="000B2046" w:rsidP="000B2046">
      <w:pPr>
        <w:spacing w:after="0" w:line="240" w:lineRule="auto"/>
        <w:jc w:val="center"/>
        <w:rPr>
          <w:rFonts w:ascii="Times New Roman" w:eastAsia="Times New Roman" w:hAnsi="Times New Roman" w:cs="Times New Roman"/>
          <w:b/>
          <w:sz w:val="28"/>
          <w:szCs w:val="28"/>
          <w:lang w:eastAsia="ar-SA"/>
        </w:rPr>
      </w:pPr>
    </w:p>
    <w:tbl>
      <w:tblPr>
        <w:tblW w:w="0" w:type="auto"/>
        <w:tblInd w:w="31" w:type="dxa"/>
        <w:tblBorders>
          <w:top w:val="thinThickSmallGap" w:sz="12" w:space="0" w:color="auto"/>
        </w:tblBorders>
        <w:tblLook w:val="04A0" w:firstRow="1" w:lastRow="0" w:firstColumn="1" w:lastColumn="0" w:noHBand="0" w:noVBand="1"/>
      </w:tblPr>
      <w:tblGrid>
        <w:gridCol w:w="9323"/>
      </w:tblGrid>
      <w:tr w:rsidR="000B2046" w:rsidRPr="000B2046" w:rsidTr="000B2046">
        <w:trPr>
          <w:trHeight w:val="180"/>
        </w:trPr>
        <w:tc>
          <w:tcPr>
            <w:tcW w:w="9540" w:type="dxa"/>
            <w:tcBorders>
              <w:top w:val="thinThickSmallGap" w:sz="12" w:space="0" w:color="auto"/>
              <w:left w:val="nil"/>
              <w:bottom w:val="nil"/>
              <w:right w:val="nil"/>
            </w:tcBorders>
          </w:tcPr>
          <w:p w:rsidR="000B2046" w:rsidRPr="000B2046" w:rsidRDefault="000B2046" w:rsidP="000B2046">
            <w:pPr>
              <w:spacing w:after="0"/>
              <w:jc w:val="center"/>
              <w:rPr>
                <w:rFonts w:ascii="Times New Roman" w:eastAsia="Times New Roman" w:hAnsi="Times New Roman" w:cs="Times New Roman"/>
                <w:b/>
                <w:sz w:val="28"/>
                <w:szCs w:val="20"/>
              </w:rPr>
            </w:pPr>
          </w:p>
        </w:tc>
      </w:tr>
    </w:tbl>
    <w:p w:rsidR="000B2046" w:rsidRPr="000B2046" w:rsidRDefault="000B2046" w:rsidP="000B2046">
      <w:pPr>
        <w:spacing w:after="0" w:line="240" w:lineRule="auto"/>
        <w:jc w:val="center"/>
        <w:rPr>
          <w:rFonts w:ascii="Times New Roman" w:eastAsia="Times New Roman" w:hAnsi="Times New Roman" w:cs="Times New Roman"/>
          <w:b/>
          <w:sz w:val="28"/>
          <w:szCs w:val="28"/>
          <w:lang w:eastAsia="ar-SA"/>
        </w:rPr>
      </w:pPr>
      <w:r w:rsidRPr="000B2046">
        <w:rPr>
          <w:rFonts w:ascii="Times New Roman" w:eastAsia="Times New Roman" w:hAnsi="Times New Roman" w:cs="Times New Roman"/>
          <w:b/>
          <w:sz w:val="28"/>
          <w:szCs w:val="28"/>
          <w:lang w:eastAsia="ar-SA"/>
        </w:rPr>
        <w:t>ПОСТАНОВЛЕНИЕ</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20.03.2024г.                                          № 42                                      х. Недвиговка</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p w:rsidR="000B2046" w:rsidRPr="000B2046" w:rsidRDefault="000B2046" w:rsidP="000B2046">
      <w:pPr>
        <w:spacing w:after="0" w:line="240" w:lineRule="auto"/>
        <w:jc w:val="center"/>
        <w:rPr>
          <w:rFonts w:ascii="Times New Roman" w:eastAsia="Times New Roman" w:hAnsi="Times New Roman" w:cs="Times New Roman"/>
          <w:b/>
          <w:color w:val="000000"/>
          <w:sz w:val="28"/>
          <w:szCs w:val="28"/>
          <w:lang w:eastAsia="ar-SA"/>
        </w:rPr>
      </w:pPr>
      <w:r w:rsidRPr="000B2046">
        <w:rPr>
          <w:rFonts w:ascii="Times New Roman" w:eastAsia="Times New Roman" w:hAnsi="Times New Roman" w:cs="Times New Roman"/>
          <w:b/>
          <w:color w:val="000000"/>
          <w:sz w:val="28"/>
          <w:szCs w:val="28"/>
          <w:lang w:eastAsia="ar-SA"/>
        </w:rPr>
        <w:t>Об утверждении муниципальной программы</w:t>
      </w:r>
    </w:p>
    <w:p w:rsidR="000B2046" w:rsidRPr="000B2046" w:rsidRDefault="000B2046" w:rsidP="000B2046">
      <w:pPr>
        <w:spacing w:after="0" w:line="240" w:lineRule="auto"/>
        <w:jc w:val="center"/>
        <w:rPr>
          <w:rFonts w:ascii="Times New Roman" w:eastAsia="Times New Roman" w:hAnsi="Times New Roman" w:cs="Times New Roman"/>
          <w:b/>
          <w:sz w:val="28"/>
          <w:szCs w:val="28"/>
          <w:lang w:eastAsia="ru-RU"/>
        </w:rPr>
      </w:pPr>
      <w:r w:rsidRPr="000B2046">
        <w:rPr>
          <w:rFonts w:ascii="Times New Roman" w:eastAsia="Times New Roman" w:hAnsi="Times New Roman" w:cs="Times New Roman"/>
          <w:b/>
          <w:color w:val="000000"/>
          <w:sz w:val="28"/>
          <w:szCs w:val="28"/>
          <w:lang w:eastAsia="ar-SA"/>
        </w:rPr>
        <w:t>Недвиговского сельского поселения «</w:t>
      </w:r>
      <w:r w:rsidRPr="000B2046">
        <w:rPr>
          <w:rFonts w:ascii="Times New Roman" w:eastAsia="Times New Roman" w:hAnsi="Times New Roman" w:cs="Times New Roman"/>
          <w:b/>
          <w:sz w:val="28"/>
          <w:szCs w:val="28"/>
          <w:lang w:eastAsia="ru-RU"/>
        </w:rPr>
        <w:t>Обеспечение</w:t>
      </w:r>
    </w:p>
    <w:p w:rsidR="000B2046" w:rsidRPr="000B2046" w:rsidRDefault="000B2046" w:rsidP="000B2046">
      <w:pPr>
        <w:spacing w:after="0" w:line="240" w:lineRule="auto"/>
        <w:jc w:val="center"/>
        <w:rPr>
          <w:rFonts w:ascii="Times New Roman" w:eastAsia="Times New Roman" w:hAnsi="Times New Roman" w:cs="Times New Roman"/>
          <w:color w:val="000000"/>
          <w:sz w:val="24"/>
          <w:szCs w:val="24"/>
          <w:lang w:eastAsia="ar-SA"/>
        </w:rPr>
      </w:pPr>
      <w:r w:rsidRPr="000B2046">
        <w:rPr>
          <w:rFonts w:ascii="Times New Roman" w:eastAsia="Times New Roman" w:hAnsi="Times New Roman" w:cs="Times New Roman"/>
          <w:b/>
          <w:sz w:val="28"/>
          <w:szCs w:val="28"/>
          <w:lang w:eastAsia="ru-RU"/>
        </w:rPr>
        <w:t>общественного порядка и профилактика правонарушений</w:t>
      </w:r>
      <w:r w:rsidRPr="000B2046">
        <w:rPr>
          <w:rFonts w:ascii="Times New Roman" w:eastAsia="Times New Roman" w:hAnsi="Times New Roman" w:cs="Times New Roman"/>
          <w:b/>
          <w:color w:val="000000"/>
          <w:sz w:val="28"/>
          <w:szCs w:val="28"/>
          <w:lang w:eastAsia="ar-SA"/>
        </w:rPr>
        <w:t>»</w:t>
      </w:r>
    </w:p>
    <w:p w:rsidR="000B2046" w:rsidRPr="000B2046" w:rsidRDefault="000B2046" w:rsidP="000B2046">
      <w:pPr>
        <w:spacing w:after="0" w:line="240" w:lineRule="auto"/>
        <w:jc w:val="both"/>
        <w:rPr>
          <w:rFonts w:ascii="Times New Roman" w:eastAsia="Times New Roman" w:hAnsi="Times New Roman" w:cs="Times New Roman"/>
          <w:color w:val="000000"/>
          <w:sz w:val="24"/>
          <w:szCs w:val="24"/>
          <w:lang w:eastAsia="ar-SA"/>
        </w:rPr>
      </w:pP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0B2046">
        <w:rPr>
          <w:rFonts w:ascii="Times New Roman" w:eastAsia="Times New Roman" w:hAnsi="Times New Roman" w:cs="Times New Roman"/>
          <w:sz w:val="28"/>
          <w:szCs w:val="28"/>
          <w:lang w:eastAsia="ar-SA"/>
        </w:rPr>
        <w:t xml:space="preserve">В соответствии с распоряжением Администрации Недвиговского сельского поселения от 29.12.2018 № 61 «Об утверждении Перечня муниципальных программ </w:t>
      </w:r>
      <w:r w:rsidRPr="000B2046">
        <w:rPr>
          <w:rFonts w:ascii="Times New Roman" w:eastAsia="Times New Roman" w:hAnsi="Times New Roman" w:cs="Times New Roman"/>
          <w:spacing w:val="-6"/>
          <w:sz w:val="28"/>
          <w:szCs w:val="28"/>
          <w:lang w:eastAsia="ar-SA"/>
        </w:rPr>
        <w:t>Недвиговского сельского поселения</w:t>
      </w:r>
      <w:r w:rsidRPr="000B2046">
        <w:rPr>
          <w:rFonts w:ascii="Times New Roman" w:eastAsia="Times New Roman" w:hAnsi="Times New Roman" w:cs="Times New Roman"/>
          <w:sz w:val="28"/>
          <w:szCs w:val="28"/>
          <w:lang w:eastAsia="ar-SA"/>
        </w:rPr>
        <w:t>», постановлением Администрации Недвиговского сельского поселения от 28.12.2018 № 92 «Об утверждении Порядка разработки, реализации и оценки эффективности муниципальных программ</w:t>
      </w:r>
      <w:r w:rsidRPr="000B2046">
        <w:rPr>
          <w:rFonts w:ascii="Times New Roman" w:eastAsia="Times New Roman" w:hAnsi="Times New Roman" w:cs="Times New Roman"/>
          <w:spacing w:val="-6"/>
          <w:sz w:val="28"/>
          <w:szCs w:val="28"/>
          <w:lang w:eastAsia="ar-SA"/>
        </w:rPr>
        <w:t xml:space="preserve"> Недвиговского сельского поселения</w:t>
      </w:r>
      <w:r w:rsidRPr="000B2046">
        <w:rPr>
          <w:rFonts w:ascii="Times New Roman" w:eastAsia="Times New Roman" w:hAnsi="Times New Roman" w:cs="Times New Roman"/>
          <w:sz w:val="28"/>
          <w:szCs w:val="28"/>
          <w:lang w:eastAsia="ar-SA"/>
        </w:rPr>
        <w:t xml:space="preserve">» Администрация </w:t>
      </w:r>
      <w:r w:rsidRPr="000B2046">
        <w:rPr>
          <w:rFonts w:ascii="Times New Roman" w:eastAsia="Times New Roman" w:hAnsi="Times New Roman" w:cs="Times New Roman"/>
          <w:spacing w:val="-6"/>
          <w:sz w:val="28"/>
          <w:szCs w:val="28"/>
          <w:lang w:eastAsia="ar-SA"/>
        </w:rPr>
        <w:t>Недвиговского сельского поселения</w:t>
      </w:r>
    </w:p>
    <w:p w:rsidR="000B2046" w:rsidRPr="000B2046" w:rsidRDefault="000B2046" w:rsidP="000B2046">
      <w:pPr>
        <w:spacing w:after="0" w:line="240" w:lineRule="auto"/>
        <w:jc w:val="both"/>
        <w:rPr>
          <w:rFonts w:ascii="Times New Roman" w:eastAsia="Times New Roman" w:hAnsi="Times New Roman" w:cs="Times New Roman"/>
          <w:color w:val="000000"/>
          <w:sz w:val="28"/>
          <w:szCs w:val="28"/>
          <w:lang w:eastAsia="ar-SA"/>
        </w:rPr>
      </w:pPr>
    </w:p>
    <w:p w:rsidR="000B2046" w:rsidRPr="000B2046" w:rsidRDefault="000B2046" w:rsidP="000B2046">
      <w:pPr>
        <w:spacing w:after="0" w:line="240" w:lineRule="auto"/>
        <w:jc w:val="center"/>
        <w:rPr>
          <w:rFonts w:ascii="Times New Roman" w:eastAsia="Times New Roman" w:hAnsi="Times New Roman" w:cs="Times New Roman"/>
          <w:color w:val="000000"/>
          <w:sz w:val="28"/>
          <w:szCs w:val="28"/>
          <w:lang w:eastAsia="ar-SA"/>
        </w:rPr>
      </w:pPr>
      <w:r w:rsidRPr="000B2046">
        <w:rPr>
          <w:rFonts w:ascii="Times New Roman" w:eastAsia="Times New Roman" w:hAnsi="Times New Roman" w:cs="Times New Roman"/>
          <w:color w:val="000000"/>
          <w:sz w:val="28"/>
          <w:szCs w:val="28"/>
          <w:lang w:eastAsia="ar-SA"/>
        </w:rPr>
        <w:t>постановляет:</w:t>
      </w:r>
    </w:p>
    <w:p w:rsidR="000B2046" w:rsidRPr="000B2046" w:rsidRDefault="000B2046" w:rsidP="000B2046">
      <w:pPr>
        <w:autoSpaceDE w:val="0"/>
        <w:autoSpaceDN w:val="0"/>
        <w:adjustRightInd w:val="0"/>
        <w:spacing w:after="0" w:line="240" w:lineRule="auto"/>
        <w:outlineLvl w:val="0"/>
        <w:rPr>
          <w:rFonts w:ascii="Times New Roman" w:eastAsia="Times New Roman" w:hAnsi="Times New Roman" w:cs="Times New Roman"/>
          <w:color w:val="000000"/>
          <w:spacing w:val="-2"/>
          <w:sz w:val="28"/>
          <w:szCs w:val="28"/>
          <w:lang w:eastAsia="ar-SA"/>
        </w:rPr>
      </w:pPr>
    </w:p>
    <w:p w:rsidR="000B2046" w:rsidRPr="000B2046" w:rsidRDefault="000B2046" w:rsidP="000B2046">
      <w:pPr>
        <w:spacing w:after="0" w:line="240" w:lineRule="auto"/>
        <w:ind w:firstLine="708"/>
        <w:jc w:val="both"/>
        <w:rPr>
          <w:rFonts w:ascii="Times New Roman" w:eastAsia="Times New Roman" w:hAnsi="Times New Roman" w:cs="Times New Roman"/>
          <w:color w:val="000000"/>
          <w:spacing w:val="-2"/>
          <w:sz w:val="28"/>
          <w:szCs w:val="28"/>
          <w:lang w:eastAsia="ar-SA"/>
        </w:rPr>
      </w:pPr>
      <w:r w:rsidRPr="000B2046">
        <w:rPr>
          <w:rFonts w:ascii="Times New Roman" w:eastAsia="Times New Roman" w:hAnsi="Times New Roman" w:cs="Times New Roman"/>
          <w:color w:val="000000"/>
          <w:spacing w:val="-2"/>
          <w:sz w:val="28"/>
          <w:szCs w:val="28"/>
          <w:lang w:eastAsia="ar-SA"/>
        </w:rPr>
        <w:t>1. Утвердить муниципальную программу</w:t>
      </w:r>
      <w:r w:rsidRPr="000B2046">
        <w:rPr>
          <w:rFonts w:ascii="Times New Roman" w:eastAsia="Times New Roman" w:hAnsi="Times New Roman" w:cs="Times New Roman"/>
          <w:color w:val="000000"/>
          <w:sz w:val="28"/>
          <w:szCs w:val="28"/>
          <w:lang w:eastAsia="ar-SA"/>
        </w:rPr>
        <w:t xml:space="preserve"> Недвиговского сельского поселения «</w:t>
      </w:r>
      <w:r w:rsidRPr="000B2046">
        <w:rPr>
          <w:rFonts w:ascii="Times New Roman" w:eastAsia="Times New Roman" w:hAnsi="Times New Roman" w:cs="Times New Roman"/>
          <w:sz w:val="28"/>
          <w:szCs w:val="28"/>
          <w:lang w:eastAsia="ru-RU"/>
        </w:rPr>
        <w:t>Обеспечение общественного порядка и профилактика правонарушений</w:t>
      </w:r>
      <w:r w:rsidRPr="000B2046">
        <w:rPr>
          <w:rFonts w:ascii="Times New Roman" w:eastAsia="Times New Roman" w:hAnsi="Times New Roman" w:cs="Times New Roman"/>
          <w:color w:val="000000"/>
          <w:sz w:val="28"/>
          <w:szCs w:val="28"/>
          <w:lang w:eastAsia="ar-SA"/>
        </w:rPr>
        <w:t>»</w:t>
      </w:r>
      <w:r w:rsidRPr="000B2046">
        <w:rPr>
          <w:rFonts w:ascii="Times New Roman" w:eastAsia="Times New Roman" w:hAnsi="Times New Roman" w:cs="Times New Roman"/>
          <w:color w:val="000000"/>
          <w:spacing w:val="-2"/>
          <w:sz w:val="28"/>
          <w:szCs w:val="28"/>
          <w:lang w:eastAsia="ar-SA"/>
        </w:rPr>
        <w:t xml:space="preserve"> </w:t>
      </w:r>
      <w:r w:rsidRPr="000B2046">
        <w:rPr>
          <w:rFonts w:ascii="Times New Roman" w:eastAsia="Times New Roman" w:hAnsi="Times New Roman" w:cs="Times New Roman"/>
          <w:color w:val="000000"/>
          <w:sz w:val="28"/>
          <w:szCs w:val="28"/>
          <w:lang w:eastAsia="ar-SA"/>
        </w:rPr>
        <w:t xml:space="preserve">(далее – Программу) </w:t>
      </w:r>
      <w:r w:rsidRPr="000B2046">
        <w:rPr>
          <w:rFonts w:ascii="Times New Roman" w:eastAsia="Times New Roman" w:hAnsi="Times New Roman" w:cs="Times New Roman"/>
          <w:color w:val="000000"/>
          <w:spacing w:val="-2"/>
          <w:sz w:val="28"/>
          <w:szCs w:val="28"/>
          <w:lang w:eastAsia="ar-SA"/>
        </w:rPr>
        <w:t>согласно приложению.</w:t>
      </w:r>
    </w:p>
    <w:p w:rsidR="000B2046" w:rsidRPr="000B2046" w:rsidRDefault="000B2046" w:rsidP="000B2046">
      <w:pPr>
        <w:spacing w:after="0" w:line="240" w:lineRule="auto"/>
        <w:ind w:firstLine="708"/>
        <w:jc w:val="both"/>
        <w:rPr>
          <w:rFonts w:ascii="Times New Roman" w:eastAsia="Times New Roman" w:hAnsi="Times New Roman" w:cs="Times New Roman"/>
          <w:color w:val="000000"/>
          <w:spacing w:val="-2"/>
          <w:sz w:val="28"/>
          <w:szCs w:val="28"/>
          <w:lang w:eastAsia="ar-SA"/>
        </w:rPr>
      </w:pPr>
      <w:r w:rsidRPr="000B2046">
        <w:rPr>
          <w:rFonts w:ascii="Times New Roman" w:eastAsia="Times New Roman" w:hAnsi="Times New Roman" w:cs="Times New Roman"/>
          <w:color w:val="000000"/>
          <w:spacing w:val="-2"/>
          <w:sz w:val="28"/>
          <w:szCs w:val="28"/>
          <w:lang w:eastAsia="ar-SA"/>
        </w:rPr>
        <w:t>2. Обнародовать данное постановление на информационных стендах Недвиговского сельского поселения и разместить на официальном сайте Администрации поселения в информационной телекоммуникационной сети «Интернет».</w:t>
      </w:r>
    </w:p>
    <w:p w:rsidR="000B2046" w:rsidRPr="000B2046" w:rsidRDefault="000B2046" w:rsidP="000B2046">
      <w:pPr>
        <w:spacing w:after="0" w:line="240" w:lineRule="auto"/>
        <w:ind w:firstLine="708"/>
        <w:jc w:val="both"/>
        <w:rPr>
          <w:rFonts w:ascii="Times New Roman" w:eastAsia="Times New Roman" w:hAnsi="Times New Roman" w:cs="Times New Roman"/>
          <w:color w:val="000000"/>
          <w:spacing w:val="-2"/>
          <w:sz w:val="28"/>
          <w:szCs w:val="28"/>
          <w:lang w:eastAsia="ar-SA"/>
        </w:rPr>
      </w:pPr>
      <w:r w:rsidRPr="000B2046">
        <w:rPr>
          <w:rFonts w:ascii="Times New Roman" w:eastAsia="Times New Roman" w:hAnsi="Times New Roman" w:cs="Times New Roman"/>
          <w:color w:val="000000"/>
          <w:spacing w:val="-2"/>
          <w:sz w:val="28"/>
          <w:szCs w:val="28"/>
          <w:lang w:eastAsia="ar-SA"/>
        </w:rPr>
        <w:t>3. Постановление вступает в силу со дня</w:t>
      </w:r>
      <w:r w:rsidRPr="000B2046">
        <w:rPr>
          <w:rFonts w:ascii="Times New Roman" w:eastAsia="Times New Roman" w:hAnsi="Times New Roman" w:cs="Times New Roman"/>
          <w:sz w:val="28"/>
          <w:szCs w:val="28"/>
          <w:lang w:eastAsia="ar-SA"/>
        </w:rPr>
        <w:t xml:space="preserve"> его официального обнародования</w:t>
      </w:r>
      <w:r w:rsidRPr="000B2046">
        <w:rPr>
          <w:rFonts w:ascii="Times New Roman" w:eastAsia="Times New Roman" w:hAnsi="Times New Roman" w:cs="Times New Roman"/>
          <w:color w:val="000000"/>
          <w:spacing w:val="-2"/>
          <w:sz w:val="28"/>
          <w:szCs w:val="28"/>
          <w:lang w:eastAsia="ar-SA"/>
        </w:rPr>
        <w:t>.</w:t>
      </w:r>
    </w:p>
    <w:p w:rsidR="000B2046" w:rsidRPr="000B2046" w:rsidRDefault="000B2046" w:rsidP="000B2046">
      <w:pPr>
        <w:spacing w:after="0" w:line="240" w:lineRule="auto"/>
        <w:ind w:firstLine="708"/>
        <w:jc w:val="both"/>
        <w:rPr>
          <w:rFonts w:ascii="Times New Roman" w:eastAsia="Times New Roman" w:hAnsi="Times New Roman" w:cs="Times New Roman"/>
          <w:color w:val="000000"/>
          <w:spacing w:val="-2"/>
          <w:sz w:val="28"/>
          <w:szCs w:val="28"/>
          <w:lang w:eastAsia="ar-SA"/>
        </w:rPr>
      </w:pPr>
      <w:r w:rsidRPr="000B2046">
        <w:rPr>
          <w:rFonts w:ascii="Times New Roman" w:eastAsia="Times New Roman" w:hAnsi="Times New Roman" w:cs="Times New Roman"/>
          <w:color w:val="000000"/>
          <w:spacing w:val="-2"/>
          <w:sz w:val="28"/>
          <w:szCs w:val="28"/>
          <w:lang w:eastAsia="ar-SA"/>
        </w:rPr>
        <w:t>4. Контроль за выполнением настоящего постановления оставляю за собой.</w:t>
      </w:r>
    </w:p>
    <w:p w:rsidR="000B2046" w:rsidRPr="000B2046" w:rsidRDefault="000B2046" w:rsidP="000B2046">
      <w:pPr>
        <w:widowControl w:val="0"/>
        <w:autoSpaceDE w:val="0"/>
        <w:autoSpaceDN w:val="0"/>
        <w:adjustRightInd w:val="0"/>
        <w:spacing w:after="0" w:line="240" w:lineRule="auto"/>
        <w:jc w:val="both"/>
        <w:rPr>
          <w:rFonts w:ascii="Calibri" w:eastAsia="Times New Roman" w:hAnsi="Calibri" w:cs="Times New Roman"/>
          <w:color w:val="000000"/>
          <w:spacing w:val="-2"/>
          <w:sz w:val="28"/>
          <w:szCs w:val="28"/>
          <w:lang w:eastAsia="ru-RU"/>
        </w:rPr>
      </w:pPr>
    </w:p>
    <w:p w:rsidR="000B2046" w:rsidRPr="000B2046" w:rsidRDefault="000B2046" w:rsidP="000B2046">
      <w:pPr>
        <w:widowControl w:val="0"/>
        <w:autoSpaceDE w:val="0"/>
        <w:autoSpaceDN w:val="0"/>
        <w:adjustRightInd w:val="0"/>
        <w:spacing w:after="0" w:line="240" w:lineRule="auto"/>
        <w:jc w:val="both"/>
        <w:rPr>
          <w:rFonts w:ascii="Calibri" w:eastAsia="Times New Roman" w:hAnsi="Calibri" w:cs="Times New Roman"/>
          <w:color w:val="000000"/>
          <w:spacing w:val="-2"/>
          <w:sz w:val="28"/>
          <w:szCs w:val="28"/>
          <w:lang w:eastAsia="ru-RU"/>
        </w:rPr>
      </w:pPr>
    </w:p>
    <w:p w:rsidR="000B2046" w:rsidRPr="000B2046" w:rsidRDefault="000B2046" w:rsidP="000B2046">
      <w:pPr>
        <w:widowControl w:val="0"/>
        <w:tabs>
          <w:tab w:val="left" w:pos="3780"/>
          <w:tab w:val="left" w:pos="7020"/>
        </w:tabs>
        <w:autoSpaceDE w:val="0"/>
        <w:autoSpaceDN w:val="0"/>
        <w:adjustRightInd w:val="0"/>
        <w:spacing w:after="0" w:line="240" w:lineRule="auto"/>
        <w:rPr>
          <w:rFonts w:ascii="Times New Roman" w:eastAsia="Times New Roman" w:hAnsi="Times New Roman" w:cs="Times New Roman"/>
          <w:color w:val="000000"/>
          <w:spacing w:val="-2"/>
          <w:sz w:val="28"/>
          <w:szCs w:val="28"/>
          <w:lang w:eastAsia="ru-RU"/>
        </w:rPr>
      </w:pPr>
      <w:r w:rsidRPr="000B2046">
        <w:rPr>
          <w:rFonts w:ascii="Times New Roman" w:eastAsia="Times New Roman" w:hAnsi="Times New Roman" w:cs="Times New Roman"/>
          <w:color w:val="000000"/>
          <w:spacing w:val="-2"/>
          <w:sz w:val="28"/>
          <w:szCs w:val="28"/>
          <w:lang w:eastAsia="ru-RU"/>
        </w:rPr>
        <w:t>Глава Администрации</w:t>
      </w:r>
    </w:p>
    <w:p w:rsidR="000B2046" w:rsidRPr="000B2046" w:rsidRDefault="000B2046" w:rsidP="000B2046">
      <w:pPr>
        <w:widowControl w:val="0"/>
        <w:tabs>
          <w:tab w:val="left" w:pos="3780"/>
          <w:tab w:val="left" w:pos="70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0B2046">
        <w:rPr>
          <w:rFonts w:ascii="Times New Roman" w:eastAsia="Times New Roman" w:hAnsi="Times New Roman" w:cs="Times New Roman"/>
          <w:color w:val="000000"/>
          <w:spacing w:val="-2"/>
          <w:sz w:val="28"/>
          <w:szCs w:val="28"/>
          <w:lang w:eastAsia="ru-RU"/>
        </w:rPr>
        <w:t>Недвиговского сельского поселения                                              Е.Е. Харахашян</w:t>
      </w:r>
      <w:r w:rsidRPr="000B2046">
        <w:rPr>
          <w:rFonts w:ascii="Times New Roman" w:eastAsia="Times New Roman" w:hAnsi="Times New Roman" w:cs="Times New Roman"/>
          <w:color w:val="000000"/>
          <w:spacing w:val="-2"/>
          <w:sz w:val="24"/>
          <w:szCs w:val="24"/>
          <w:lang w:eastAsia="ru-RU"/>
        </w:rPr>
        <w:t xml:space="preserve">                                  </w:t>
      </w:r>
    </w:p>
    <w:p w:rsidR="000B2046" w:rsidRPr="000B2046" w:rsidRDefault="000B2046" w:rsidP="000B2046">
      <w:pPr>
        <w:widowControl w:val="0"/>
        <w:tabs>
          <w:tab w:val="left" w:pos="3780"/>
          <w:tab w:val="left" w:pos="7020"/>
        </w:tabs>
        <w:autoSpaceDE w:val="0"/>
        <w:autoSpaceDN w:val="0"/>
        <w:adjustRightInd w:val="0"/>
        <w:spacing w:after="0" w:line="240" w:lineRule="auto"/>
        <w:rPr>
          <w:rFonts w:ascii="Calibri" w:eastAsia="Times New Roman" w:hAnsi="Calibri" w:cs="Times New Roman"/>
          <w:color w:val="000000"/>
          <w:sz w:val="24"/>
          <w:szCs w:val="24"/>
          <w:lang w:eastAsia="ru-RU"/>
        </w:rPr>
      </w:pPr>
      <w:r w:rsidRPr="000B2046">
        <w:rPr>
          <w:rFonts w:ascii="Calibri" w:eastAsia="Times New Roman" w:hAnsi="Calibri" w:cs="Times New Roman"/>
          <w:color w:val="000000"/>
          <w:spacing w:val="-2"/>
          <w:sz w:val="24"/>
          <w:szCs w:val="24"/>
          <w:lang w:eastAsia="ru-RU"/>
        </w:rPr>
        <w:br w:type="page"/>
      </w:r>
    </w:p>
    <w:p w:rsidR="000B2046" w:rsidRPr="000B2046" w:rsidRDefault="000B2046" w:rsidP="000B2046">
      <w:pPr>
        <w:spacing w:after="0" w:line="240" w:lineRule="auto"/>
        <w:rPr>
          <w:rFonts w:ascii="Times New Roman" w:eastAsia="Times New Roman" w:hAnsi="Times New Roman" w:cs="Times New Roman"/>
          <w:color w:val="000000"/>
          <w:sz w:val="24"/>
          <w:szCs w:val="24"/>
          <w:lang w:eastAsia="ar-SA"/>
        </w:rPr>
      </w:pPr>
    </w:p>
    <w:p w:rsidR="000B2046" w:rsidRPr="000B2046" w:rsidRDefault="000B2046" w:rsidP="000B2046">
      <w:pPr>
        <w:spacing w:after="0" w:line="240" w:lineRule="auto"/>
        <w:ind w:left="4820"/>
        <w:jc w:val="center"/>
        <w:rPr>
          <w:rFonts w:ascii="Times New Roman" w:eastAsia="Times New Roman" w:hAnsi="Times New Roman" w:cs="Times New Roman"/>
          <w:color w:val="000000"/>
          <w:sz w:val="24"/>
          <w:szCs w:val="24"/>
          <w:lang w:eastAsia="ar-SA"/>
        </w:rPr>
      </w:pPr>
      <w:r w:rsidRPr="000B2046">
        <w:rPr>
          <w:rFonts w:ascii="Times New Roman" w:eastAsia="Times New Roman" w:hAnsi="Times New Roman" w:cs="Times New Roman"/>
          <w:color w:val="000000"/>
          <w:sz w:val="24"/>
          <w:szCs w:val="24"/>
          <w:lang w:eastAsia="ar-SA"/>
        </w:rPr>
        <w:t>Приложение к постановлению</w:t>
      </w:r>
    </w:p>
    <w:p w:rsidR="000B2046" w:rsidRPr="000B2046" w:rsidRDefault="000B2046" w:rsidP="000B2046">
      <w:pPr>
        <w:spacing w:after="0" w:line="240" w:lineRule="auto"/>
        <w:ind w:left="4820"/>
        <w:jc w:val="center"/>
        <w:rPr>
          <w:rFonts w:ascii="Times New Roman" w:eastAsia="Times New Roman" w:hAnsi="Times New Roman" w:cs="Times New Roman"/>
          <w:color w:val="000000"/>
          <w:sz w:val="24"/>
          <w:szCs w:val="24"/>
          <w:lang w:eastAsia="ar-SA"/>
        </w:rPr>
      </w:pPr>
      <w:r w:rsidRPr="000B2046">
        <w:rPr>
          <w:rFonts w:ascii="Times New Roman" w:eastAsia="Times New Roman" w:hAnsi="Times New Roman" w:cs="Times New Roman"/>
          <w:color w:val="000000"/>
          <w:sz w:val="24"/>
          <w:szCs w:val="24"/>
          <w:lang w:eastAsia="ar-SA"/>
        </w:rPr>
        <w:t>Администрации Недвиговского</w:t>
      </w:r>
    </w:p>
    <w:p w:rsidR="000B2046" w:rsidRPr="000B2046" w:rsidRDefault="000B2046" w:rsidP="000B2046">
      <w:pPr>
        <w:spacing w:after="0" w:line="240" w:lineRule="auto"/>
        <w:ind w:left="4820"/>
        <w:jc w:val="center"/>
        <w:rPr>
          <w:rFonts w:ascii="Times New Roman" w:eastAsia="Times New Roman" w:hAnsi="Times New Roman" w:cs="Times New Roman"/>
          <w:color w:val="000000"/>
          <w:sz w:val="24"/>
          <w:szCs w:val="24"/>
          <w:lang w:eastAsia="ar-SA"/>
        </w:rPr>
      </w:pPr>
      <w:r w:rsidRPr="000B2046">
        <w:rPr>
          <w:rFonts w:ascii="Times New Roman" w:eastAsia="Times New Roman" w:hAnsi="Times New Roman" w:cs="Times New Roman"/>
          <w:color w:val="000000"/>
          <w:sz w:val="24"/>
          <w:szCs w:val="24"/>
          <w:lang w:eastAsia="ar-SA"/>
        </w:rPr>
        <w:t>сельского поселения</w:t>
      </w:r>
    </w:p>
    <w:p w:rsidR="000B2046" w:rsidRPr="000B2046" w:rsidRDefault="000B2046" w:rsidP="000B2046">
      <w:pPr>
        <w:spacing w:after="0" w:line="240" w:lineRule="auto"/>
        <w:ind w:left="4820"/>
        <w:jc w:val="center"/>
        <w:rPr>
          <w:rFonts w:ascii="Times New Roman" w:eastAsia="Times New Roman" w:hAnsi="Times New Roman" w:cs="Times New Roman"/>
          <w:color w:val="000000"/>
          <w:sz w:val="24"/>
          <w:szCs w:val="24"/>
          <w:lang w:eastAsia="ar-SA"/>
        </w:rPr>
      </w:pPr>
      <w:r w:rsidRPr="000B2046">
        <w:rPr>
          <w:rFonts w:ascii="Times New Roman" w:eastAsia="Times New Roman" w:hAnsi="Times New Roman" w:cs="Times New Roman"/>
          <w:color w:val="000000"/>
          <w:sz w:val="24"/>
          <w:szCs w:val="24"/>
          <w:lang w:eastAsia="ar-SA"/>
        </w:rPr>
        <w:t>от 20.03.2024 № 42</w:t>
      </w:r>
    </w:p>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center"/>
        <w:outlineLvl w:val="1"/>
        <w:rPr>
          <w:rFonts w:ascii="Times New Roman" w:eastAsia="Times New Roman" w:hAnsi="Times New Roman" w:cs="Times New Roman"/>
          <w:b/>
          <w:sz w:val="24"/>
          <w:szCs w:val="24"/>
          <w:lang w:val="x-none" w:eastAsia="x-none"/>
        </w:rPr>
      </w:pPr>
      <w:r w:rsidRPr="000B2046">
        <w:rPr>
          <w:rFonts w:ascii="Times New Roman" w:eastAsia="Times New Roman" w:hAnsi="Times New Roman" w:cs="Times New Roman"/>
          <w:b/>
          <w:sz w:val="24"/>
          <w:szCs w:val="24"/>
          <w:lang w:val="x-none" w:eastAsia="x-none"/>
        </w:rPr>
        <w:t>ПАСПОРТ</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ru-RU"/>
        </w:rPr>
      </w:pPr>
      <w:r w:rsidRPr="000B2046">
        <w:rPr>
          <w:rFonts w:ascii="Times New Roman" w:eastAsia="Times New Roman" w:hAnsi="Times New Roman" w:cs="Times New Roman"/>
          <w:b/>
          <w:sz w:val="24"/>
          <w:szCs w:val="24"/>
          <w:lang w:eastAsia="ru-RU"/>
        </w:rPr>
        <w:t>муниципальной программы Недвиговского сельского поселения</w:t>
      </w:r>
      <w:r w:rsidRPr="000B2046">
        <w:rPr>
          <w:rFonts w:ascii="Times New Roman" w:eastAsia="Times New Roman" w:hAnsi="Times New Roman" w:cs="Times New Roman"/>
          <w:b/>
          <w:sz w:val="24"/>
          <w:szCs w:val="24"/>
          <w:lang w:eastAsia="ru-RU"/>
        </w:rPr>
        <w:br/>
        <w:t xml:space="preserve">«Обеспечение общественного порядка и </w:t>
      </w:r>
      <w:r w:rsidRPr="000B2046">
        <w:rPr>
          <w:rFonts w:ascii="Times New Roman" w:eastAsia="Times New Roman" w:hAnsi="Times New Roman" w:cs="Times New Roman"/>
          <w:b/>
          <w:sz w:val="24"/>
          <w:szCs w:val="24"/>
          <w:lang w:val="hy-AM" w:eastAsia="ru-RU"/>
        </w:rPr>
        <w:t>профилактика правонарушений</w:t>
      </w:r>
      <w:r w:rsidRPr="000B2046">
        <w:rPr>
          <w:rFonts w:ascii="Times New Roman" w:eastAsia="Times New Roman" w:hAnsi="Times New Roman" w:cs="Times New Roman"/>
          <w:b/>
          <w:sz w:val="24"/>
          <w:szCs w:val="24"/>
          <w:lang w:eastAsia="ru-RU"/>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01"/>
        <w:gridCol w:w="6002"/>
      </w:tblGrid>
      <w:tr w:rsidR="000B2046" w:rsidRPr="000B2046" w:rsidTr="000B2046">
        <w:tc>
          <w:tcPr>
            <w:tcW w:w="3085" w:type="dxa"/>
          </w:tcPr>
          <w:p w:rsidR="000B2046" w:rsidRPr="000B2046" w:rsidRDefault="000B2046" w:rsidP="000B2046">
            <w:pPr>
              <w:autoSpaceDE w:val="0"/>
              <w:autoSpaceDN w:val="0"/>
              <w:adjustRightInd w:val="0"/>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Наименование муниципальной программы</w:t>
            </w:r>
          </w:p>
          <w:p w:rsidR="000B2046" w:rsidRPr="000B2046" w:rsidRDefault="000B2046" w:rsidP="000B2046">
            <w:pPr>
              <w:autoSpaceDE w:val="0"/>
              <w:autoSpaceDN w:val="0"/>
              <w:adjustRightInd w:val="0"/>
              <w:spacing w:after="0" w:line="240" w:lineRule="auto"/>
              <w:jc w:val="both"/>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Муниципальная программа Недвиговского сельского поселения «Обеспечение общественного порядка и профилактика правонарушений» (далее – муниципальная программа)</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Ответственный исполнитель муниципальной программы</w:t>
            </w: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Администрация Недвиговского сельского поселения</w:t>
            </w:r>
          </w:p>
        </w:tc>
      </w:tr>
      <w:tr w:rsidR="000B2046" w:rsidRPr="000B2046" w:rsidTr="000B2046">
        <w:trPr>
          <w:trHeight w:val="943"/>
        </w:trPr>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Соисполнители муниципальной программы </w:t>
            </w: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Администрация Недвиговского сельского поселения</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Участники муниципальной программы </w:t>
            </w:r>
          </w:p>
          <w:p w:rsidR="000B2046" w:rsidRPr="000B2046" w:rsidRDefault="000B2046" w:rsidP="000B2046">
            <w:pPr>
              <w:spacing w:after="0" w:line="240" w:lineRule="auto"/>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pacing w:val="-4"/>
                <w:sz w:val="24"/>
                <w:szCs w:val="24"/>
                <w:lang w:eastAsia="ru-RU"/>
              </w:rPr>
              <w:t>МКУК «ДК Недвиговского сельского поселения»;</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муниципальные общеобразовательные учреждения Недвиговского сельского поселения;</w:t>
            </w:r>
          </w:p>
          <w:p w:rsidR="000B2046" w:rsidRPr="000B2046" w:rsidRDefault="000B2046" w:rsidP="000B2046">
            <w:pPr>
              <w:spacing w:after="0" w:line="240" w:lineRule="auto"/>
              <w:jc w:val="both"/>
              <w:rPr>
                <w:rFonts w:ascii="Times New Roman" w:eastAsia="Calibri" w:hAnsi="Times New Roman" w:cs="Times New Roman"/>
                <w:spacing w:val="-4"/>
                <w:kern w:val="28"/>
                <w:sz w:val="24"/>
                <w:szCs w:val="24"/>
                <w:lang w:eastAsia="ru-RU"/>
              </w:rPr>
            </w:pPr>
            <w:r w:rsidRPr="000B2046">
              <w:rPr>
                <w:rFonts w:ascii="Times New Roman" w:eastAsia="Times New Roman" w:hAnsi="Times New Roman" w:cs="Times New Roman"/>
                <w:sz w:val="24"/>
                <w:szCs w:val="24"/>
                <w:lang w:eastAsia="ru-RU"/>
              </w:rPr>
              <w:t xml:space="preserve">Управление Федеральной службы Российской Федерации по контролю за оборотом наркотиков </w:t>
            </w:r>
            <w:r w:rsidRPr="000B2046">
              <w:rPr>
                <w:rFonts w:ascii="Times New Roman" w:eastAsia="Times New Roman" w:hAnsi="Times New Roman" w:cs="Times New Roman"/>
                <w:spacing w:val="-6"/>
                <w:sz w:val="24"/>
                <w:szCs w:val="24"/>
                <w:lang w:eastAsia="ru-RU"/>
              </w:rPr>
              <w:t xml:space="preserve">по Ростовской </w:t>
            </w:r>
            <w:r w:rsidRPr="000B2046">
              <w:rPr>
                <w:rFonts w:ascii="Times New Roman" w:eastAsia="Times New Roman" w:hAnsi="Times New Roman" w:cs="Times New Roman"/>
                <w:spacing w:val="-6"/>
                <w:kern w:val="28"/>
                <w:sz w:val="24"/>
                <w:szCs w:val="24"/>
                <w:lang w:eastAsia="ru-RU"/>
              </w:rPr>
              <w:t>области Мясниковский межрайонный отдел наркоконтроля (далее – УФСКН России по РО ЗР)</w:t>
            </w:r>
            <w:r w:rsidRPr="000B2046">
              <w:rPr>
                <w:rFonts w:ascii="Times New Roman" w:eastAsia="Times New Roman" w:hAnsi="Times New Roman" w:cs="Times New Roman"/>
                <w:spacing w:val="-4"/>
                <w:kern w:val="28"/>
                <w:sz w:val="24"/>
                <w:szCs w:val="24"/>
                <w:lang w:eastAsia="ru-RU"/>
              </w:rPr>
              <w:t xml:space="preserve">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управление Федеральной службы по ветеринарному и фитосанитарному надзору по Ростовской области Мясниковского района (далее – управление Россельхознадзора по РО ЗР)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Главное управление Министерства внутренних дел Российской Федерации по Ростовской области отдел МВД России по Мясниковскому району (далее – ГУ МВД РФ по РО) </w:t>
            </w:r>
            <w:r w:rsidRPr="000B2046">
              <w:rPr>
                <w:rFonts w:ascii="Times New Roman" w:eastAsia="Times New Roman" w:hAnsi="Times New Roman" w:cs="Times New Roman"/>
                <w:sz w:val="24"/>
                <w:szCs w:val="24"/>
                <w:lang w:eastAsia="ru-RU"/>
              </w:rPr>
              <w:br/>
              <w:t>(по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МКУ «УЧС Мясниковского района»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Мясниковского района (по согласованию)</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Подпрограммы программы муниципальной программы </w:t>
            </w: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 «Профилактика экстремизма и терроризма»;</w:t>
            </w:r>
          </w:p>
          <w:p w:rsidR="000B2046" w:rsidRPr="000B2046" w:rsidRDefault="000B2046" w:rsidP="000B2046">
            <w:pPr>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 «Противодействие коррупции».</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Программно-целевые инструменты муниципальной программы </w:t>
            </w: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p>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rPr>
                <w:rFonts w:ascii="Times New Roman" w:eastAsia="Times New Roman" w:hAnsi="Times New Roman" w:cs="Times New Roman"/>
                <w:sz w:val="24"/>
                <w:szCs w:val="24"/>
                <w:lang w:eastAsia="ru-RU"/>
              </w:rPr>
            </w:pPr>
          </w:p>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отсутствуют</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Цели муниципальной программы </w:t>
            </w:r>
          </w:p>
          <w:p w:rsidR="000B2046" w:rsidRPr="000B2046" w:rsidRDefault="000B2046" w:rsidP="000B2046">
            <w:pPr>
              <w:spacing w:after="0" w:line="240" w:lineRule="auto"/>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повышение качества и результативности реализуемых мер по охране общественного порядка, </w:t>
            </w:r>
            <w:r w:rsidRPr="000B2046">
              <w:rPr>
                <w:rFonts w:ascii="Times New Roman" w:eastAsia="Times New Roman" w:hAnsi="Times New Roman" w:cs="Times New Roman"/>
                <w:sz w:val="24"/>
                <w:szCs w:val="24"/>
                <w:lang w:eastAsia="ru-RU"/>
              </w:rPr>
              <w:lastRenderedPageBreak/>
              <w:t>противодействию терроризму и экстремизму, борьбе с преступностью</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lastRenderedPageBreak/>
              <w:t xml:space="preserve">Задачи муниципальной программы </w:t>
            </w:r>
          </w:p>
          <w:p w:rsidR="000B2046" w:rsidRPr="000B2046" w:rsidRDefault="000B2046" w:rsidP="000B2046">
            <w:pPr>
              <w:spacing w:after="0" w:line="240" w:lineRule="auto"/>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color w:val="33CCCC"/>
                <w:sz w:val="24"/>
                <w:szCs w:val="24"/>
              </w:rPr>
            </w:pPr>
            <w:r w:rsidRPr="000B2046">
              <w:rPr>
                <w:rFonts w:ascii="Times New Roman" w:eastAsia="Times New Roman" w:hAnsi="Times New Roman" w:cs="Times New Roman"/>
                <w:sz w:val="24"/>
                <w:szCs w:val="24"/>
                <w:lang w:eastAsia="ru-RU"/>
              </w:rPr>
              <w:t>повышение эффективности обеспечения общественной безопасности, создание условий для благоприятной и максимально безопасной для населения обстановки;</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воспитание гражданской ответственности и   толерантности, противодействие любым проявлениям экстремизма и ксенофобии;</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обеспечение антитеррористической защищенности населения;</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сокращение спроса на наркотики и ограничение их доступности;</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оптимизация функционирования системы противодействия коррупционным проявлениям</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Целевые показатели муниципальной программы </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lang w:eastAsia="ru-RU"/>
              </w:rPr>
            </w:pP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lang w:eastAsia="ru-RU"/>
              </w:rPr>
              <w:t>доля граждан, опрошенных в ходе мониторинга общественного мнения, которые лично сталкивались за последний год с проявлениями коррупции в Ростовской области, на 6,5 процента;</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доля граждан, опрошенных в ходе мониторинга общественного мнения, которые лично сталкивались с конфликтами на межнациональной почве, более 5 процентов;</w:t>
            </w:r>
          </w:p>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количество лиц, больных наркоманией</w:t>
            </w:r>
          </w:p>
        </w:tc>
      </w:tr>
      <w:tr w:rsidR="000B2046" w:rsidRPr="000B2046" w:rsidTr="000B2046">
        <w:tc>
          <w:tcPr>
            <w:tcW w:w="3085"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Этапы и сроки реализации муниципальной программы</w:t>
            </w: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color w:val="000000"/>
                <w:sz w:val="24"/>
                <w:szCs w:val="24"/>
                <w:lang w:eastAsia="ru-RU"/>
              </w:rPr>
            </w:pPr>
            <w:r w:rsidRPr="000B2046">
              <w:rPr>
                <w:rFonts w:ascii="Times New Roman" w:eastAsia="Times New Roman" w:hAnsi="Times New Roman" w:cs="Times New Roman"/>
                <w:sz w:val="24"/>
                <w:szCs w:val="24"/>
                <w:lang w:eastAsia="ru-RU"/>
              </w:rPr>
              <w:t>реализуется в 2019 – 2030 годах без выделения этапов</w:t>
            </w:r>
          </w:p>
        </w:tc>
      </w:tr>
      <w:tr w:rsidR="000B2046" w:rsidRPr="000B2046" w:rsidTr="000B2046">
        <w:tc>
          <w:tcPr>
            <w:tcW w:w="3085" w:type="dxa"/>
          </w:tcPr>
          <w:p w:rsidR="000B2046" w:rsidRPr="000B2046" w:rsidRDefault="000B2046" w:rsidP="000B2046">
            <w:pPr>
              <w:spacing w:after="0" w:line="24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Ресурсное обеспечение муниципальной программы </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p>
        </w:tc>
        <w:tc>
          <w:tcPr>
            <w:tcW w:w="425" w:type="dxa"/>
          </w:tcPr>
          <w:p w:rsidR="000B2046" w:rsidRPr="000B2046" w:rsidRDefault="000B2046" w:rsidP="000B2046">
            <w:pPr>
              <w:spacing w:after="0" w:line="240" w:lineRule="auto"/>
              <w:ind w:left="-131" w:right="-108"/>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w:t>
            </w:r>
          </w:p>
        </w:tc>
        <w:tc>
          <w:tcPr>
            <w:tcW w:w="6456"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bCs/>
                <w:kern w:val="2"/>
                <w:sz w:val="24"/>
                <w:szCs w:val="24"/>
              </w:rPr>
              <w:t xml:space="preserve">общий объем финансирования </w:t>
            </w:r>
            <w:r w:rsidRPr="000B2046">
              <w:rPr>
                <w:rFonts w:ascii="Times New Roman" w:eastAsia="Times New Roman" w:hAnsi="Times New Roman" w:cs="Times New Roman"/>
                <w:kern w:val="2"/>
                <w:sz w:val="24"/>
                <w:szCs w:val="24"/>
              </w:rPr>
              <w:t xml:space="preserve">муниципальной </w:t>
            </w:r>
            <w:r w:rsidRPr="000B2046">
              <w:rPr>
                <w:rFonts w:ascii="Times New Roman" w:eastAsia="Times New Roman" w:hAnsi="Times New Roman" w:cs="Times New Roman"/>
                <w:spacing w:val="-4"/>
                <w:kern w:val="2"/>
                <w:sz w:val="24"/>
                <w:szCs w:val="24"/>
              </w:rPr>
              <w:t>программы</w:t>
            </w:r>
            <w:r w:rsidRPr="000B2046">
              <w:rPr>
                <w:rFonts w:ascii="Times New Roman" w:eastAsia="Times New Roman" w:hAnsi="Times New Roman" w:cs="Times New Roman"/>
                <w:bCs/>
                <w:spacing w:val="-4"/>
                <w:kern w:val="2"/>
                <w:sz w:val="24"/>
                <w:szCs w:val="24"/>
              </w:rPr>
              <w:t xml:space="preserve"> </w:t>
            </w:r>
            <w:r w:rsidRPr="000B2046">
              <w:rPr>
                <w:rFonts w:ascii="Times New Roman" w:eastAsia="Times New Roman" w:hAnsi="Times New Roman" w:cs="Times New Roman"/>
                <w:sz w:val="24"/>
                <w:szCs w:val="24"/>
                <w:lang w:eastAsia="ru-RU"/>
              </w:rPr>
              <w:t>составляет 0,0 тыс.рублей, в том числе:</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2019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2020 году – 0,0 тыс.рублей;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2021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в 2022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2023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2024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2025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2026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2027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2028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2029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2030 году – 0,0 тыс. рублей</w:t>
            </w:r>
          </w:p>
        </w:tc>
      </w:tr>
    </w:tbl>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b/>
          <w:sz w:val="24"/>
          <w:szCs w:val="24"/>
          <w:lang w:eastAsia="ru-RU"/>
        </w:rPr>
      </w:pPr>
    </w:p>
    <w:p w:rsidR="000B2046" w:rsidRPr="000B2046" w:rsidRDefault="000B2046" w:rsidP="000B2046">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0B2046">
        <w:rPr>
          <w:rFonts w:ascii="Times New Roman" w:eastAsia="Times New Roman" w:hAnsi="Times New Roman" w:cs="Times New Roman"/>
          <w:b/>
          <w:sz w:val="24"/>
          <w:szCs w:val="24"/>
          <w:lang w:eastAsia="ru-RU"/>
        </w:rPr>
        <w:t>Паспорт</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B2046">
        <w:rPr>
          <w:rFonts w:ascii="Times New Roman" w:eastAsia="Times New Roman" w:hAnsi="Times New Roman" w:cs="Times New Roman"/>
          <w:b/>
          <w:sz w:val="24"/>
          <w:szCs w:val="24"/>
          <w:lang w:eastAsia="ru-RU"/>
        </w:rPr>
        <w:t xml:space="preserve">подпрограммы «Профилактика экстремизма и терроризма»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81"/>
        <w:gridCol w:w="6147"/>
      </w:tblGrid>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Наименование 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Подпрограмма 2 «Профилактика экстремизма и терроризма»</w:t>
            </w:r>
          </w:p>
        </w:tc>
      </w:tr>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Ответственный исполнитель 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Администрация Недвиговского сельского поселения </w:t>
            </w:r>
          </w:p>
        </w:tc>
      </w:tr>
      <w:tr w:rsidR="000B2046" w:rsidRPr="000B2046" w:rsidTr="000B2046">
        <w:tc>
          <w:tcPr>
            <w:tcW w:w="2947" w:type="dxa"/>
          </w:tcPr>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Участники 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МКУК «ДК Недвиговского сельского поселения»;</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lastRenderedPageBreak/>
              <w:t>муниципальные общеобразовательные учреждения Недвиговского сельского поселения;</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Управление Федеральной службы Российской Федерации по контролю за оборотом наркотиков по Ростовской области Мясниковский межрайонный отдел наркоконтроля (далее – УФСКН России по РО ЗР)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Управление Федеральной службы по ветеринарному и фитосанитарному надзору по Ростовской области Мясниковского района(далее – управление Россельхознадзора по РО ЗР)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главное управление Министерства внутренних дел Российской Федерации по Ростовской области отдел МВД России по Мясниковскому району (далее – ГУ МВД РФ по РО) </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МКУ «УЧС Мясниковского района» (по согласованию);</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Мясниковского района (по согласованию)</w:t>
            </w:r>
          </w:p>
        </w:tc>
      </w:tr>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lastRenderedPageBreak/>
              <w:t>Программно-целевые инструменты</w:t>
            </w:r>
          </w:p>
          <w:p w:rsidR="000B2046" w:rsidRPr="000B2046" w:rsidRDefault="000B2046" w:rsidP="000B2046">
            <w:pPr>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отсутствуют</w:t>
            </w:r>
          </w:p>
        </w:tc>
      </w:tr>
      <w:tr w:rsidR="000B2046" w:rsidRPr="000B2046" w:rsidTr="000B2046">
        <w:tc>
          <w:tcPr>
            <w:tcW w:w="2947" w:type="dxa"/>
          </w:tcPr>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Цели подпрограммы</w:t>
            </w:r>
          </w:p>
          <w:p w:rsidR="000B2046" w:rsidRPr="000B2046" w:rsidRDefault="000B2046" w:rsidP="000B2046">
            <w:pPr>
              <w:spacing w:after="0" w:line="240" w:lineRule="auto"/>
              <w:rPr>
                <w:rFonts w:ascii="Times New Roman" w:eastAsia="Times New Roman" w:hAnsi="Times New Roman" w:cs="Times New Roman"/>
                <w:sz w:val="24"/>
                <w:szCs w:val="24"/>
              </w:rPr>
            </w:pP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предупреждение террористических и экстремистских проявлений</w:t>
            </w:r>
          </w:p>
        </w:tc>
      </w:tr>
      <w:tr w:rsidR="000B2046" w:rsidRPr="000B2046" w:rsidTr="000B2046">
        <w:tc>
          <w:tcPr>
            <w:tcW w:w="2947" w:type="dxa"/>
          </w:tcPr>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Задачи подпрограммы</w:t>
            </w:r>
          </w:p>
          <w:p w:rsidR="000B2046" w:rsidRPr="000B2046" w:rsidRDefault="000B2046" w:rsidP="000B2046">
            <w:pPr>
              <w:spacing w:after="0" w:line="240" w:lineRule="auto"/>
              <w:rPr>
                <w:rFonts w:ascii="Times New Roman" w:eastAsia="Times New Roman" w:hAnsi="Times New Roman" w:cs="Times New Roman"/>
                <w:sz w:val="24"/>
                <w:szCs w:val="24"/>
              </w:rPr>
            </w:pP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 xml:space="preserve">усиление антитеррористической защищенности объектов образования, здравоохранения, культуры, спорта и других объектов с массовым пребыванием граждан; </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повышение уровня межведомственного взаимодействия по профилактике экстремизма и терроризма; </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проведение воспитательной, пропагандистской работы с населением поселения, направленной на предупреждение террористической и экстремистской деятельности, повышение бдительности</w:t>
            </w:r>
          </w:p>
        </w:tc>
      </w:tr>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Целевые показатели подпрограммы</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доля учреждений социальной сферы с наличием системы технической защиты объектов;</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доля муниципальных общеобразовательных учреждений, имеющих ограждение территорий по периметру</w:t>
            </w:r>
          </w:p>
        </w:tc>
      </w:tr>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Этапы и сроки реализации 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реализуется без выделения этапов в 2019 –</w:t>
            </w:r>
            <w:r w:rsidRPr="000B2046">
              <w:rPr>
                <w:rFonts w:ascii="Times New Roman" w:eastAsia="Times New Roman" w:hAnsi="Times New Roman" w:cs="Times New Roman"/>
                <w:sz w:val="24"/>
                <w:szCs w:val="24"/>
                <w:lang w:eastAsia="ru-RU"/>
              </w:rPr>
              <w:br/>
              <w:t>2030 годах</w:t>
            </w:r>
          </w:p>
        </w:tc>
      </w:tr>
      <w:tr w:rsidR="000B2046" w:rsidRPr="000B2046" w:rsidTr="000B2046">
        <w:tc>
          <w:tcPr>
            <w:tcW w:w="2947" w:type="dxa"/>
          </w:tcPr>
          <w:p w:rsidR="000B2046" w:rsidRPr="000B2046" w:rsidRDefault="000B2046" w:rsidP="000B2046">
            <w:pPr>
              <w:spacing w:after="0" w:line="24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Ресурсное обеспечение муниципальной подпрограммы </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общий объем финансирования подпрограммы составляет 0,0 тыс.рублей, в том числе:</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2019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2020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2021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2022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2023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2024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2025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2026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2027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2028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в 2029 году –  0,0 тыс. рублей;</w:t>
            </w:r>
          </w:p>
          <w:p w:rsidR="000B2046" w:rsidRPr="000B2046" w:rsidRDefault="000B2046" w:rsidP="000B2046">
            <w:pPr>
              <w:shd w:val="clear" w:color="auto" w:fill="FFFFFF"/>
              <w:spacing w:after="0" w:line="230" w:lineRule="auto"/>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 2030 году –  0,0 тыс. рублей</w:t>
            </w:r>
          </w:p>
        </w:tc>
      </w:tr>
      <w:tr w:rsidR="000B2046" w:rsidRPr="000B2046" w:rsidTr="000B2046">
        <w:tc>
          <w:tcPr>
            <w:tcW w:w="294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lastRenderedPageBreak/>
              <w:t>Ожидаемые результаты реализации</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подпрограммы</w:t>
            </w:r>
          </w:p>
        </w:tc>
        <w:tc>
          <w:tcPr>
            <w:tcW w:w="387"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w:t>
            </w:r>
          </w:p>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center"/>
              <w:rPr>
                <w:rFonts w:ascii="Times New Roman" w:eastAsia="Times New Roman" w:hAnsi="Times New Roman" w:cs="Times New Roman"/>
                <w:sz w:val="24"/>
                <w:szCs w:val="24"/>
              </w:rPr>
            </w:pPr>
          </w:p>
        </w:tc>
        <w:tc>
          <w:tcPr>
            <w:tcW w:w="6632" w:type="dxa"/>
          </w:tcPr>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обеспечение стабильности в межнациональных отношениях в обществе, повышение безопасности населения от возможных террористических угроз;</w:t>
            </w: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формирование позитивных моральных и нравственных ценностей, определяющих отрицательное отношение к проявлению ксенофобии и межнациональной нетерпимости; </w:t>
            </w:r>
          </w:p>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ru-RU"/>
              </w:rPr>
              <w:t>снижение риска совершения террористических актов и масштабов негативных последствий</w:t>
            </w:r>
          </w:p>
        </w:tc>
      </w:tr>
    </w:tbl>
    <w:p w:rsidR="000B2046" w:rsidRPr="000B2046" w:rsidRDefault="000B2046" w:rsidP="000B2046">
      <w:pPr>
        <w:autoSpaceDE w:val="0"/>
        <w:autoSpaceDN w:val="0"/>
        <w:adjustRightInd w:val="0"/>
        <w:spacing w:after="0" w:line="235" w:lineRule="auto"/>
        <w:rPr>
          <w:rFonts w:ascii="Times New Roman" w:eastAsia="Times New Roman" w:hAnsi="Times New Roman" w:cs="Times New Roman"/>
          <w:sz w:val="24"/>
          <w:szCs w:val="24"/>
          <w:lang w:eastAsia="ru-RU"/>
        </w:rPr>
      </w:pP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B2046">
        <w:rPr>
          <w:rFonts w:ascii="Times New Roman" w:eastAsia="Times New Roman" w:hAnsi="Times New Roman" w:cs="Times New Roman"/>
          <w:b/>
          <w:sz w:val="24"/>
          <w:szCs w:val="24"/>
          <w:lang w:eastAsia="ru-RU"/>
        </w:rPr>
        <w:t>ПАСПОРТ</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B2046">
        <w:rPr>
          <w:rFonts w:ascii="Times New Roman" w:eastAsia="Times New Roman" w:hAnsi="Times New Roman" w:cs="Times New Roman"/>
          <w:b/>
          <w:sz w:val="24"/>
          <w:szCs w:val="24"/>
          <w:lang w:eastAsia="ru-RU"/>
        </w:rPr>
        <w:t xml:space="preserve">подпрограммы «Противодействие коррупции»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390"/>
        <w:gridCol w:w="6561"/>
      </w:tblGrid>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Наименование подпрограммы</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Подпрограмма 1 «Противодействие коррупции»</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Ответственный исполнитель подпрограммы</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Недвиговского сельского поселения (Ведущий специалист)</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Участники подпрограммы </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Недвиговского сельского поселения</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Программно-целевые инструменты</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подпрограммы</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отсутствуют</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Цели подпрограммы</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обеспечение защиты прав и законных интересов жителей Недвиговского сельского поселения </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Задачи подпрограммы</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совершенствование правового регулирования в сфере противодействия коррупции на территории Недвиговского сельского поселения;</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оптимизация функционирования системы противодействия коррупции;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совершенствование условий для снижения правового нигилизма населения, формирование антикоррупционного общественного мнения и нетерпимости к коррупционному поведению;</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организация антикоррупционного мониторинга, просвещения и пропаганды;</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обеспечение прозрачности деятельности органов местного самоуправления</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Целевые показатели подпрограммы</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количество муниципальных служащих, прошедших обучение на семинарах или курсах по теме «Противодействие коррупции в органах государственного и муниципального управления»;</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количество педагогических работников, реализующих мероприятия антикоррупционного просвещения и воспитания в образовательных организациях, учреждениях (элективные, факультативные курсы, модули в рамках предметов, дисциплин правовой направленности);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количество руководителей и заместителей руководителей образовательных учреждений, прошедших обучение по реализации мероприятий антикоррупционного просвещения </w:t>
            </w:r>
            <w:r w:rsidRPr="000B2046">
              <w:rPr>
                <w:rFonts w:ascii="Times New Roman" w:eastAsia="Times New Roman" w:hAnsi="Times New Roman" w:cs="Times New Roman"/>
                <w:sz w:val="24"/>
                <w:szCs w:val="24"/>
                <w:lang w:eastAsia="ru-RU"/>
              </w:rPr>
              <w:lastRenderedPageBreak/>
              <w:t>и воспитания в образовательных учреждениях (элективные, факультативные курсы, модули в рамках предметов, дисциплин правовой направленности);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доля обучающихся и воспитанников, прошедших обучение образовательным программам профилактической направленности: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общеобразовательные школы (от общего количества обучающихся III ступени);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доля граждан, опрошенных в ходе мониторинга общественного мнения, удовлетворенных информационной открытостью деятельности органов местного самоуправления</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lastRenderedPageBreak/>
              <w:t>Этапы и сроки реализации подпрограммы</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реализуется без выделения этапов в 2019 –</w:t>
            </w:r>
            <w:r w:rsidRPr="000B2046">
              <w:rPr>
                <w:rFonts w:ascii="Times New Roman" w:eastAsia="Times New Roman" w:hAnsi="Times New Roman" w:cs="Times New Roman"/>
                <w:sz w:val="24"/>
                <w:szCs w:val="24"/>
                <w:lang w:eastAsia="ru-RU"/>
              </w:rPr>
              <w:br/>
              <w:t>2030 годах</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Ресурсное обеспечение муниципальной подпрограммы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общий объем финансирования подпрограммы составляет 0,0 тыс.рублей, в том числе:</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2019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2020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2021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2022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2023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2024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2025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2026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2027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2028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2029 году –  0,0 тыс. рублей;</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 2030 году –  0,0 тыс. рублей</w:t>
            </w:r>
          </w:p>
        </w:tc>
      </w:tr>
      <w:tr w:rsidR="000B2046" w:rsidRPr="000B2046" w:rsidTr="000B2046">
        <w:trPr>
          <w:trHeight w:val="1"/>
        </w:trPr>
        <w:tc>
          <w:tcPr>
            <w:tcW w:w="3016"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Ожидаемые результаты реализации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подпрограммы</w:t>
            </w:r>
          </w:p>
        </w:tc>
        <w:tc>
          <w:tcPr>
            <w:tcW w:w="390"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w:t>
            </w:r>
          </w:p>
        </w:tc>
        <w:tc>
          <w:tcPr>
            <w:tcW w:w="6561" w:type="dxa"/>
            <w:shd w:val="clear" w:color="auto" w:fill="FFFFFF"/>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обеспечение обучения достаточного числа муниципальных служащих по программам противодействия коррупции;</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обеспечение стабильного роста количества педагогических работников, в том числе руководителей и заместителей руководителей образовательных учреждений, реализующих мероприятия антикоррупционного просвещения и воспитания в образовательных учреждениях;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максимальное увеличение количества обучающихся и воспитанников, прошедших обучение образовательным программам профилактической направленности в общеобразовательных школах;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повышение числа граждан удовлетворенных информационной открытостью деятельности органов местного самоуправления </w:t>
            </w:r>
          </w:p>
        </w:tc>
      </w:tr>
    </w:tbl>
    <w:p w:rsidR="000B2046" w:rsidRPr="000B2046" w:rsidRDefault="000B2046" w:rsidP="000B2046">
      <w:pPr>
        <w:shd w:val="clear" w:color="auto" w:fill="FFFFFF"/>
        <w:spacing w:after="0" w:line="233" w:lineRule="auto"/>
        <w:rPr>
          <w:rFonts w:ascii="Times New Roman" w:eastAsia="Times New Roman" w:hAnsi="Times New Roman" w:cs="Times New Roman"/>
          <w:kern w:val="2"/>
          <w:sz w:val="24"/>
          <w:szCs w:val="24"/>
          <w:lang w:eastAsia="ar-SA"/>
        </w:rPr>
      </w:pPr>
    </w:p>
    <w:p w:rsidR="000B2046" w:rsidRPr="000B2046" w:rsidRDefault="000B2046" w:rsidP="000B2046">
      <w:pPr>
        <w:shd w:val="clear" w:color="auto" w:fill="FFFFFF"/>
        <w:spacing w:after="0" w:line="233"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Приоритеты и цели муниципальной политики </w:t>
      </w:r>
      <w:r w:rsidRPr="000B2046">
        <w:rPr>
          <w:rFonts w:ascii="Times New Roman" w:eastAsia="Times New Roman" w:hAnsi="Times New Roman" w:cs="Times New Roman"/>
          <w:kern w:val="2"/>
          <w:sz w:val="24"/>
          <w:szCs w:val="24"/>
          <w:lang w:eastAsia="ar-SA"/>
        </w:rPr>
        <w:br/>
        <w:t xml:space="preserve">Недвиговского сельского поселения в сфере </w:t>
      </w:r>
      <w:r w:rsidRPr="000B2046">
        <w:rPr>
          <w:rFonts w:ascii="Times New Roman" w:eastAsia="Times New Roman" w:hAnsi="Times New Roman" w:cs="Times New Roman"/>
          <w:sz w:val="24"/>
          <w:szCs w:val="24"/>
          <w:lang w:eastAsia="ar-SA"/>
        </w:rPr>
        <w:t>обеспечения общественного порядка и противодействия преступности</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p>
    <w:p w:rsidR="000B2046" w:rsidRPr="000B2046" w:rsidRDefault="000B2046" w:rsidP="000B2046">
      <w:pPr>
        <w:spacing w:after="0" w:line="240" w:lineRule="auto"/>
        <w:ind w:firstLine="708"/>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Основными приоритетами  политики в сфере обеспечения общественного порядка и профилактики правонарушений на территории Недвиговского сельского поселения  являются:</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создание условий для благоприятной и максимально безопасной для населения обстановки;</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lastRenderedPageBreak/>
        <w:t>повышение эффективности работы по профилактике правонарушений среди граждан;</w:t>
      </w:r>
    </w:p>
    <w:p w:rsidR="000B2046" w:rsidRPr="000B2046" w:rsidRDefault="000B2046" w:rsidP="000B2046">
      <w:pPr>
        <w:spacing w:after="0" w:line="240" w:lineRule="auto"/>
        <w:ind w:firstLine="709"/>
        <w:jc w:val="both"/>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 xml:space="preserve">повышение эффективности противодействия коррупции в органах местного самоуправления поселения; </w:t>
      </w:r>
    </w:p>
    <w:p w:rsidR="000B2046" w:rsidRPr="000B2046" w:rsidRDefault="000B2046" w:rsidP="000B2046">
      <w:pPr>
        <w:spacing w:after="0" w:line="240" w:lineRule="auto"/>
        <w:ind w:firstLine="709"/>
        <w:jc w:val="both"/>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повышение эффективности противодействия коррупции при осуществлении закупок товаров, работ, услуг для обеспечения государственных и муниципальных нужд;</w:t>
      </w:r>
    </w:p>
    <w:p w:rsidR="000B2046" w:rsidRPr="000B2046" w:rsidRDefault="000B2046" w:rsidP="000B2046">
      <w:pPr>
        <w:spacing w:after="0" w:line="240" w:lineRule="auto"/>
        <w:ind w:firstLine="709"/>
        <w:jc w:val="both"/>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 xml:space="preserve">усиление влияния этических и нравственных норм на соблюдение лицами, замещающими государственные должности, муниципальные должности, должности государственной и муниципальной службы, запретов, ограничений </w:t>
      </w:r>
      <w:r w:rsidRPr="000B2046">
        <w:rPr>
          <w:rFonts w:ascii="Times New Roman" w:eastAsia="Times New Roman" w:hAnsi="Times New Roman" w:cs="Times New Roman"/>
          <w:sz w:val="24"/>
          <w:szCs w:val="24"/>
          <w:lang w:eastAsia="ar-SA"/>
        </w:rPr>
        <w:br/>
        <w:t>и требований, установленных в целях противодействия коррупции;</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создание механизмов предупреждения и нейтрализации социальных и межнациональных конфликтов.</w:t>
      </w:r>
    </w:p>
    <w:p w:rsidR="000B2046" w:rsidRPr="000B2046" w:rsidRDefault="000B2046" w:rsidP="000B2046">
      <w:pPr>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sz w:val="24"/>
          <w:szCs w:val="24"/>
          <w:lang w:eastAsia="ar-SA"/>
        </w:rPr>
        <w:t xml:space="preserve">Основные задачи в сфере </w:t>
      </w:r>
      <w:r w:rsidRPr="000B2046">
        <w:rPr>
          <w:rFonts w:ascii="Times New Roman" w:eastAsia="Times New Roman" w:hAnsi="Times New Roman" w:cs="Times New Roman"/>
          <w:kern w:val="2"/>
          <w:sz w:val="24"/>
          <w:szCs w:val="24"/>
          <w:lang w:eastAsia="ar-SA"/>
        </w:rPr>
        <w:t>профилактики правонарушений:</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минимизация коррупционных проявлений; </w:t>
      </w:r>
    </w:p>
    <w:p w:rsidR="000B2046" w:rsidRPr="000B2046" w:rsidRDefault="000B2046" w:rsidP="000B2046">
      <w:pPr>
        <w:autoSpaceDE w:val="0"/>
        <w:autoSpaceDN w:val="0"/>
        <w:adjustRightInd w:val="0"/>
        <w:spacing w:after="0" w:line="240" w:lineRule="auto"/>
        <w:ind w:firstLine="709"/>
        <w:jc w:val="both"/>
        <w:rPr>
          <w:rFonts w:ascii="Calibri" w:eastAsia="Times New Roman" w:hAnsi="Calibri" w:cs="Calibri"/>
          <w:sz w:val="24"/>
          <w:szCs w:val="24"/>
          <w:lang w:eastAsia="ar-SA"/>
        </w:rPr>
      </w:pPr>
      <w:r w:rsidRPr="000B2046">
        <w:rPr>
          <w:rFonts w:ascii="Times New Roman" w:eastAsia="Times New Roman" w:hAnsi="Times New Roman" w:cs="Times New Roman"/>
          <w:sz w:val="24"/>
          <w:szCs w:val="24"/>
          <w:lang w:eastAsia="ar-SA"/>
        </w:rPr>
        <w:t>повышение эффективности информационно-пропагандистских и просветительских мер, направленных на создание в обществе атмосферы нетерпимости к коррупционным проявлениям;</w:t>
      </w:r>
    </w:p>
    <w:p w:rsidR="000B2046" w:rsidRPr="000B2046" w:rsidRDefault="000B2046" w:rsidP="000B2046">
      <w:pPr>
        <w:shd w:val="clear" w:color="auto" w:fill="FFFFFF"/>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совершенствование правового регулирования в сфере противодействия коррупции, снижение правового нигилизма населения.</w:t>
      </w:r>
    </w:p>
    <w:p w:rsidR="000B2046" w:rsidRPr="000B2046" w:rsidRDefault="000B2046" w:rsidP="000B2046">
      <w:pPr>
        <w:autoSpaceDE w:val="0"/>
        <w:autoSpaceDN w:val="0"/>
        <w:adjustRightInd w:val="0"/>
        <w:spacing w:after="0" w:line="240" w:lineRule="auto"/>
        <w:ind w:firstLine="708"/>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Для оценки хода реализации муниципальной программы предусмотрена система целевых показателей как для муниципальной программы в целом, так и для подпрограмм.</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Сведения о показателях муниципальной программы Недвиговского сельского поселения «</w:t>
      </w:r>
      <w:r w:rsidRPr="000B2046">
        <w:rPr>
          <w:rFonts w:ascii="Times New Roman" w:eastAsia="Times New Roman" w:hAnsi="Times New Roman" w:cs="Times New Roman"/>
          <w:sz w:val="24"/>
          <w:szCs w:val="24"/>
          <w:lang w:eastAsia="ar-SA"/>
        </w:rPr>
        <w:t>Обеспечение общественного порядка и противодействие преступности</w:t>
      </w:r>
      <w:r w:rsidRPr="000B2046">
        <w:rPr>
          <w:rFonts w:ascii="Times New Roman" w:eastAsia="Times New Roman" w:hAnsi="Times New Roman" w:cs="Times New Roman"/>
          <w:kern w:val="2"/>
          <w:sz w:val="24"/>
          <w:szCs w:val="24"/>
          <w:lang w:eastAsia="ar-SA"/>
        </w:rPr>
        <w:t>», подпрограмм муниципальной программы и их значениях приведены в приложении №1.</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Перечень подпрограмм, основных мероприятий муниципальной программы Недвиговского сельского поселения «</w:t>
      </w:r>
      <w:r w:rsidRPr="000B2046">
        <w:rPr>
          <w:rFonts w:ascii="Times New Roman" w:eastAsia="Times New Roman" w:hAnsi="Times New Roman" w:cs="Times New Roman"/>
          <w:sz w:val="24"/>
          <w:szCs w:val="24"/>
          <w:lang w:eastAsia="ar-SA"/>
        </w:rPr>
        <w:t>Обеспечение общественного порядка и противодействие преступности</w:t>
      </w:r>
      <w:r w:rsidRPr="000B2046">
        <w:rPr>
          <w:rFonts w:ascii="Times New Roman" w:eastAsia="Times New Roman" w:hAnsi="Times New Roman" w:cs="Times New Roman"/>
          <w:kern w:val="2"/>
          <w:sz w:val="24"/>
          <w:szCs w:val="24"/>
          <w:lang w:eastAsia="ar-SA"/>
        </w:rPr>
        <w:t>» приведен в приложении №2.</w:t>
      </w:r>
    </w:p>
    <w:p w:rsidR="000B2046" w:rsidRPr="000B2046" w:rsidRDefault="000B2046" w:rsidP="000B2046">
      <w:pPr>
        <w:shd w:val="clear" w:color="auto" w:fill="FFFFFF"/>
        <w:autoSpaceDE w:val="0"/>
        <w:autoSpaceDN w:val="0"/>
        <w:adjustRightInd w:val="0"/>
        <w:spacing w:after="0" w:line="228" w:lineRule="auto"/>
        <w:ind w:firstLine="708"/>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Расходы бюджета поселения на реализацию муниципальной программы приведены в приложении №3.</w:t>
      </w:r>
    </w:p>
    <w:p w:rsidR="000B2046" w:rsidRPr="000B2046" w:rsidRDefault="000B2046" w:rsidP="000B2046">
      <w:pPr>
        <w:autoSpaceDE w:val="0"/>
        <w:autoSpaceDN w:val="0"/>
        <w:adjustRightInd w:val="0"/>
        <w:spacing w:after="0" w:line="240" w:lineRule="auto"/>
        <w:ind w:firstLine="708"/>
        <w:jc w:val="both"/>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Расходы на реализацию муниципальной программы приведены в приложении № 4.</w:t>
      </w:r>
    </w:p>
    <w:p w:rsidR="000B2046" w:rsidRPr="000B2046" w:rsidRDefault="000B2046" w:rsidP="000B2046">
      <w:pPr>
        <w:spacing w:after="0" w:line="240" w:lineRule="auto"/>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p>
    <w:p w:rsidR="000B2046" w:rsidRPr="000B2046" w:rsidRDefault="000B2046" w:rsidP="000B2046">
      <w:pPr>
        <w:spacing w:after="0" w:line="240" w:lineRule="auto"/>
        <w:jc w:val="both"/>
        <w:rPr>
          <w:rFonts w:ascii="Times New Roman" w:eastAsia="Times New Roman" w:hAnsi="Times New Roman" w:cs="Times New Roman"/>
          <w:sz w:val="24"/>
          <w:szCs w:val="24"/>
          <w:lang w:eastAsia="ru-RU"/>
        </w:rPr>
      </w:pPr>
    </w:p>
    <w:p w:rsidR="000B2046" w:rsidRPr="000B2046" w:rsidRDefault="000B2046" w:rsidP="000B2046">
      <w:pPr>
        <w:spacing w:after="0" w:line="240" w:lineRule="auto"/>
        <w:rPr>
          <w:rFonts w:ascii="Times New Roman" w:eastAsia="Times New Roman" w:hAnsi="Times New Roman" w:cs="Times New Roman"/>
          <w:sz w:val="24"/>
          <w:szCs w:val="24"/>
          <w:lang w:eastAsia="ru-RU"/>
        </w:rPr>
        <w:sectPr w:rsidR="000B2046" w:rsidRPr="000B2046" w:rsidSect="000B2046">
          <w:footerReference w:type="default" r:id="rId9"/>
          <w:pgSz w:w="11905" w:h="16838" w:code="9"/>
          <w:pgMar w:top="1134" w:right="850" w:bottom="1134" w:left="1701" w:header="709" w:footer="709" w:gutter="0"/>
          <w:pgNumType w:start="1"/>
          <w:cols w:space="720"/>
          <w:docGrid w:linePitch="381"/>
        </w:sectPr>
      </w:pPr>
    </w:p>
    <w:p w:rsidR="000B2046" w:rsidRPr="000B2046" w:rsidRDefault="000B2046" w:rsidP="000B2046">
      <w:pPr>
        <w:spacing w:after="0" w:line="240" w:lineRule="auto"/>
        <w:ind w:left="10490"/>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lastRenderedPageBreak/>
        <w:t>Приложение № 1</w:t>
      </w:r>
    </w:p>
    <w:p w:rsidR="000B2046" w:rsidRPr="000B2046" w:rsidRDefault="000B2046" w:rsidP="000B2046">
      <w:pPr>
        <w:autoSpaceDE w:val="0"/>
        <w:autoSpaceDN w:val="0"/>
        <w:adjustRightInd w:val="0"/>
        <w:spacing w:after="0" w:line="240" w:lineRule="auto"/>
        <w:ind w:left="10490"/>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к муниципальной программе Недвиговского сельского поселения</w:t>
      </w:r>
    </w:p>
    <w:p w:rsidR="000B2046" w:rsidRPr="000B2046" w:rsidRDefault="000B2046" w:rsidP="000B2046">
      <w:pPr>
        <w:autoSpaceDE w:val="0"/>
        <w:autoSpaceDN w:val="0"/>
        <w:adjustRightInd w:val="0"/>
        <w:spacing w:after="0" w:line="240" w:lineRule="auto"/>
        <w:ind w:left="10490"/>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p>
    <w:p w:rsidR="000B2046" w:rsidRPr="000B2046" w:rsidRDefault="000B2046" w:rsidP="000B2046">
      <w:pPr>
        <w:autoSpaceDE w:val="0"/>
        <w:autoSpaceDN w:val="0"/>
        <w:adjustRightInd w:val="0"/>
        <w:spacing w:after="0" w:line="240" w:lineRule="auto"/>
        <w:jc w:val="right"/>
        <w:outlineLvl w:val="1"/>
        <w:rPr>
          <w:rFonts w:ascii="Times New Roman" w:eastAsia="Times New Roman" w:hAnsi="Times New Roman" w:cs="Times New Roman"/>
          <w:sz w:val="24"/>
          <w:szCs w:val="24"/>
        </w:rPr>
      </w:pPr>
      <w:bookmarkStart w:id="1" w:name="Par676"/>
      <w:bookmarkEnd w:id="1"/>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bookmarkStart w:id="2" w:name="Par400"/>
      <w:bookmarkStart w:id="3" w:name="Par450"/>
      <w:bookmarkEnd w:id="2"/>
      <w:bookmarkEnd w:id="3"/>
      <w:r w:rsidRPr="000B2046">
        <w:rPr>
          <w:rFonts w:ascii="Times New Roman" w:eastAsia="Times New Roman" w:hAnsi="Times New Roman" w:cs="Times New Roman"/>
          <w:kern w:val="2"/>
          <w:sz w:val="24"/>
          <w:szCs w:val="24"/>
          <w:lang w:eastAsia="ar-SA"/>
        </w:rPr>
        <w:t>СВЕДЕНИЯ</w:t>
      </w:r>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о показателях муниципальной программы Недвиговского сельского поселения</w:t>
      </w:r>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w:t>
      </w:r>
      <w:r w:rsidRPr="000B2046">
        <w:rPr>
          <w:rFonts w:ascii="Times New Roman" w:eastAsia="Times New Roman" w:hAnsi="Times New Roman" w:cs="Times New Roman"/>
          <w:sz w:val="24"/>
          <w:szCs w:val="24"/>
          <w:lang w:eastAsia="ar-SA"/>
        </w:rPr>
        <w:t>Обеспечение общественного порядка и противодействие преступности</w:t>
      </w:r>
      <w:r w:rsidRPr="000B2046">
        <w:rPr>
          <w:rFonts w:ascii="Times New Roman" w:eastAsia="Times New Roman" w:hAnsi="Times New Roman" w:cs="Times New Roman"/>
          <w:kern w:val="2"/>
          <w:sz w:val="24"/>
          <w:szCs w:val="24"/>
          <w:lang w:eastAsia="ar-SA"/>
        </w:rPr>
        <w:t>», подпрограмм муниципальной программы и их значениях</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2"/>
        <w:gridCol w:w="2713"/>
        <w:gridCol w:w="977"/>
        <w:gridCol w:w="997"/>
        <w:gridCol w:w="713"/>
        <w:gridCol w:w="716"/>
        <w:gridCol w:w="672"/>
        <w:gridCol w:w="673"/>
        <w:gridCol w:w="672"/>
        <w:gridCol w:w="672"/>
        <w:gridCol w:w="672"/>
        <w:gridCol w:w="673"/>
        <w:gridCol w:w="643"/>
        <w:gridCol w:w="700"/>
        <w:gridCol w:w="696"/>
        <w:gridCol w:w="648"/>
        <w:gridCol w:w="960"/>
        <w:gridCol w:w="761"/>
      </w:tblGrid>
      <w:tr w:rsidR="000B2046" w:rsidRPr="000B2046" w:rsidTr="000B2046">
        <w:trPr>
          <w:tblHeader/>
        </w:trPr>
        <w:tc>
          <w:tcPr>
            <w:tcW w:w="547" w:type="dxa"/>
            <w:vMerge w:val="restart"/>
            <w:tcBorders>
              <w:top w:val="single" w:sz="4" w:space="0" w:color="auto"/>
              <w:left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 </w:t>
            </w:r>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п/п</w:t>
            </w:r>
          </w:p>
        </w:tc>
        <w:tc>
          <w:tcPr>
            <w:tcW w:w="2739" w:type="dxa"/>
            <w:vMerge w:val="restart"/>
            <w:tcBorders>
              <w:top w:val="single" w:sz="4" w:space="0" w:color="auto"/>
              <w:left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Номер и наименование </w:t>
            </w:r>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показателя </w:t>
            </w:r>
          </w:p>
        </w:tc>
        <w:tc>
          <w:tcPr>
            <w:tcW w:w="985" w:type="dxa"/>
            <w:vMerge w:val="restart"/>
            <w:tcBorders>
              <w:top w:val="single" w:sz="4" w:space="0" w:color="auto"/>
              <w:left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Вид показателя</w:t>
            </w:r>
          </w:p>
        </w:tc>
        <w:tc>
          <w:tcPr>
            <w:tcW w:w="1005" w:type="dxa"/>
            <w:vMerge w:val="restart"/>
            <w:tcBorders>
              <w:top w:val="single" w:sz="4" w:space="0" w:color="auto"/>
              <w:left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Единица изме</w:t>
            </w:r>
            <w:r w:rsidRPr="000B2046">
              <w:rPr>
                <w:rFonts w:ascii="Times New Roman" w:eastAsia="Times New Roman" w:hAnsi="Times New Roman" w:cs="Times New Roman"/>
                <w:kern w:val="2"/>
                <w:sz w:val="24"/>
                <w:szCs w:val="24"/>
              </w:rPr>
              <w:softHyphen/>
              <w:t>рения</w:t>
            </w:r>
          </w:p>
        </w:tc>
        <w:tc>
          <w:tcPr>
            <w:tcW w:w="9949" w:type="dxa"/>
            <w:gridSpan w:val="14"/>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Значение показателей</w:t>
            </w:r>
          </w:p>
        </w:tc>
      </w:tr>
      <w:tr w:rsidR="000B2046" w:rsidRPr="000B2046" w:rsidTr="000B2046">
        <w:trPr>
          <w:tblHeader/>
        </w:trPr>
        <w:tc>
          <w:tcPr>
            <w:tcW w:w="547" w:type="dxa"/>
            <w:vMerge/>
            <w:tcBorders>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p>
        </w:tc>
        <w:tc>
          <w:tcPr>
            <w:tcW w:w="2739" w:type="dxa"/>
            <w:vMerge/>
            <w:tcBorders>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p>
        </w:tc>
        <w:tc>
          <w:tcPr>
            <w:tcW w:w="985" w:type="dxa"/>
            <w:vMerge/>
            <w:tcBorders>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p>
        </w:tc>
        <w:tc>
          <w:tcPr>
            <w:tcW w:w="1005" w:type="dxa"/>
            <w:vMerge/>
            <w:tcBorders>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p>
        </w:tc>
        <w:tc>
          <w:tcPr>
            <w:tcW w:w="71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2017</w:t>
            </w:r>
          </w:p>
        </w:tc>
        <w:tc>
          <w:tcPr>
            <w:tcW w:w="72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2018</w:t>
            </w:r>
          </w:p>
        </w:tc>
        <w:tc>
          <w:tcPr>
            <w:tcW w:w="67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2019</w:t>
            </w:r>
          </w:p>
        </w:tc>
        <w:tc>
          <w:tcPr>
            <w:tcW w:w="67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2020</w:t>
            </w:r>
          </w:p>
        </w:tc>
        <w:tc>
          <w:tcPr>
            <w:tcW w:w="67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2021</w:t>
            </w:r>
          </w:p>
        </w:tc>
        <w:tc>
          <w:tcPr>
            <w:tcW w:w="67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2022</w:t>
            </w:r>
          </w:p>
        </w:tc>
        <w:tc>
          <w:tcPr>
            <w:tcW w:w="67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2023</w:t>
            </w:r>
          </w:p>
        </w:tc>
        <w:tc>
          <w:tcPr>
            <w:tcW w:w="67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2024</w:t>
            </w:r>
          </w:p>
        </w:tc>
        <w:tc>
          <w:tcPr>
            <w:tcW w:w="64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2025</w:t>
            </w:r>
          </w:p>
        </w:tc>
        <w:tc>
          <w:tcPr>
            <w:tcW w:w="70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2026</w:t>
            </w:r>
          </w:p>
        </w:tc>
        <w:tc>
          <w:tcPr>
            <w:tcW w:w="70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2027</w:t>
            </w:r>
          </w:p>
        </w:tc>
        <w:tc>
          <w:tcPr>
            <w:tcW w:w="65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2028</w:t>
            </w:r>
          </w:p>
        </w:tc>
        <w:tc>
          <w:tcPr>
            <w:tcW w:w="96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2029</w:t>
            </w:r>
          </w:p>
        </w:tc>
        <w:tc>
          <w:tcPr>
            <w:tcW w:w="76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2030</w:t>
            </w:r>
          </w:p>
        </w:tc>
      </w:tr>
    </w:tbl>
    <w:p w:rsidR="000B2046" w:rsidRPr="000B2046" w:rsidRDefault="000B2046" w:rsidP="000B2046">
      <w:pPr>
        <w:tabs>
          <w:tab w:val="left" w:pos="10915"/>
        </w:tabs>
        <w:spacing w:after="0" w:line="228" w:lineRule="auto"/>
        <w:ind w:left="1361"/>
        <w:rPr>
          <w:rFonts w:ascii="Times New Roman" w:eastAsia="Times New Roman" w:hAnsi="Times New Roman" w:cs="Times New Roman"/>
          <w:sz w:val="24"/>
          <w:szCs w:val="24"/>
          <w:lang w:eastAsia="ar-SA"/>
        </w:rPr>
      </w:pPr>
    </w:p>
    <w:tbl>
      <w:tblPr>
        <w:tblW w:w="50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4"/>
        <w:gridCol w:w="2724"/>
        <w:gridCol w:w="993"/>
        <w:gridCol w:w="967"/>
        <w:gridCol w:w="636"/>
        <w:gridCol w:w="778"/>
        <w:gridCol w:w="18"/>
        <w:gridCol w:w="656"/>
        <w:gridCol w:w="18"/>
        <w:gridCol w:w="656"/>
        <w:gridCol w:w="18"/>
        <w:gridCol w:w="658"/>
        <w:gridCol w:w="18"/>
        <w:gridCol w:w="656"/>
        <w:gridCol w:w="18"/>
        <w:gridCol w:w="656"/>
        <w:gridCol w:w="18"/>
        <w:gridCol w:w="656"/>
        <w:gridCol w:w="18"/>
        <w:gridCol w:w="656"/>
        <w:gridCol w:w="18"/>
        <w:gridCol w:w="656"/>
        <w:gridCol w:w="18"/>
        <w:gridCol w:w="656"/>
        <w:gridCol w:w="18"/>
        <w:gridCol w:w="658"/>
        <w:gridCol w:w="18"/>
        <w:gridCol w:w="860"/>
        <w:gridCol w:w="18"/>
        <w:gridCol w:w="824"/>
        <w:gridCol w:w="18"/>
      </w:tblGrid>
      <w:tr w:rsidR="000B2046" w:rsidRPr="000B2046" w:rsidTr="000B2046">
        <w:trPr>
          <w:tblHeader/>
        </w:trPr>
        <w:tc>
          <w:tcPr>
            <w:tcW w:w="549" w:type="dxa"/>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w:t>
            </w:r>
          </w:p>
        </w:tc>
        <w:tc>
          <w:tcPr>
            <w:tcW w:w="2751" w:type="dxa"/>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w:t>
            </w:r>
          </w:p>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p>
        </w:tc>
        <w:tc>
          <w:tcPr>
            <w:tcW w:w="1003" w:type="dxa"/>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3</w:t>
            </w:r>
          </w:p>
        </w:tc>
        <w:tc>
          <w:tcPr>
            <w:tcW w:w="976" w:type="dxa"/>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4</w:t>
            </w:r>
          </w:p>
        </w:tc>
        <w:tc>
          <w:tcPr>
            <w:tcW w:w="641" w:type="dxa"/>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5</w:t>
            </w:r>
          </w:p>
        </w:tc>
        <w:tc>
          <w:tcPr>
            <w:tcW w:w="802"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6</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7</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8</w:t>
            </w:r>
          </w:p>
        </w:tc>
        <w:tc>
          <w:tcPr>
            <w:tcW w:w="681"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10</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11</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12</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13</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14</w:t>
            </w:r>
          </w:p>
        </w:tc>
        <w:tc>
          <w:tcPr>
            <w:tcW w:w="67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15</w:t>
            </w:r>
          </w:p>
        </w:tc>
        <w:tc>
          <w:tcPr>
            <w:tcW w:w="681"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16</w:t>
            </w:r>
          </w:p>
        </w:tc>
        <w:tc>
          <w:tcPr>
            <w:tcW w:w="885"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17</w:t>
            </w:r>
          </w:p>
        </w:tc>
        <w:tc>
          <w:tcPr>
            <w:tcW w:w="849" w:type="dxa"/>
            <w:gridSpan w:val="2"/>
          </w:tcPr>
          <w:p w:rsidR="000B2046" w:rsidRPr="000B2046" w:rsidRDefault="000B2046" w:rsidP="000B2046">
            <w:pPr>
              <w:tabs>
                <w:tab w:val="left" w:pos="10915"/>
              </w:tabs>
              <w:autoSpaceDE w:val="0"/>
              <w:autoSpaceDN w:val="0"/>
              <w:adjustRightInd w:val="0"/>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18</w:t>
            </w:r>
          </w:p>
        </w:tc>
      </w:tr>
      <w:tr w:rsidR="000B2046" w:rsidRPr="000B2046" w:rsidTr="000B2046">
        <w:trPr>
          <w:trHeight w:val="1936"/>
        </w:trPr>
        <w:tc>
          <w:tcPr>
            <w:tcW w:w="549" w:type="dxa"/>
          </w:tcPr>
          <w:p w:rsidR="000B2046" w:rsidRPr="000B2046" w:rsidRDefault="000B2046" w:rsidP="000B2046">
            <w:pPr>
              <w:tabs>
                <w:tab w:val="left" w:pos="10915"/>
              </w:tabs>
              <w:autoSpaceDE w:val="0"/>
              <w:autoSpaceDN w:val="0"/>
              <w:adjustRightInd w:val="0"/>
              <w:spacing w:after="0" w:line="228" w:lineRule="auto"/>
              <w:ind w:left="2"/>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w:t>
            </w:r>
          </w:p>
        </w:tc>
        <w:tc>
          <w:tcPr>
            <w:tcW w:w="2751" w:type="dxa"/>
          </w:tcPr>
          <w:p w:rsidR="000B2046" w:rsidRPr="000B2046" w:rsidRDefault="000B2046" w:rsidP="000B2046">
            <w:pPr>
              <w:spacing w:after="0" w:line="240" w:lineRule="auto"/>
              <w:rPr>
                <w:rFonts w:ascii="Times New Roman" w:eastAsia="Times New Roman" w:hAnsi="Times New Roman" w:cs="Times New Roman"/>
                <w:bCs/>
                <w:kern w:val="2"/>
                <w:sz w:val="24"/>
                <w:szCs w:val="24"/>
              </w:rPr>
            </w:pPr>
            <w:r w:rsidRPr="000B2046">
              <w:rPr>
                <w:rFonts w:ascii="Times New Roman" w:eastAsia="Times New Roman" w:hAnsi="Times New Roman" w:cs="Times New Roman"/>
                <w:bCs/>
                <w:kern w:val="2"/>
                <w:sz w:val="24"/>
                <w:szCs w:val="24"/>
              </w:rPr>
              <w:t xml:space="preserve">Показатель 1. </w:t>
            </w:r>
          </w:p>
          <w:p w:rsidR="000B2046" w:rsidRPr="000B2046" w:rsidRDefault="000B2046" w:rsidP="000B2046">
            <w:pPr>
              <w:spacing w:after="0" w:line="240" w:lineRule="auto"/>
              <w:rPr>
                <w:rFonts w:ascii="Times New Roman" w:eastAsia="Times New Roman" w:hAnsi="Times New Roman" w:cs="Times New Roman"/>
                <w:bCs/>
                <w:kern w:val="2"/>
                <w:sz w:val="24"/>
                <w:szCs w:val="24"/>
                <w:lang w:eastAsia="ar-SA"/>
              </w:rPr>
            </w:pPr>
            <w:r w:rsidRPr="000B2046">
              <w:rPr>
                <w:rFonts w:ascii="Times New Roman" w:eastAsia="Times New Roman" w:hAnsi="Times New Roman" w:cs="Times New Roman"/>
                <w:sz w:val="24"/>
                <w:szCs w:val="24"/>
                <w:lang w:eastAsia="ar-SA"/>
              </w:rPr>
              <w:t>Доля граждан, опрошенных в ходе мониторинга обществен</w:t>
            </w:r>
            <w:r w:rsidRPr="000B2046">
              <w:rPr>
                <w:rFonts w:ascii="Times New Roman" w:eastAsia="Times New Roman" w:hAnsi="Times New Roman" w:cs="Times New Roman"/>
                <w:sz w:val="24"/>
                <w:szCs w:val="24"/>
                <w:lang w:eastAsia="ar-SA"/>
              </w:rPr>
              <w:softHyphen/>
              <w:t xml:space="preserve">ного мнения, которые лично сталкивались за последний год с проявлениями коррупции </w:t>
            </w:r>
          </w:p>
        </w:tc>
        <w:tc>
          <w:tcPr>
            <w:tcW w:w="1003" w:type="dxa"/>
          </w:tcPr>
          <w:p w:rsidR="000B2046" w:rsidRPr="000B2046" w:rsidRDefault="000B2046" w:rsidP="000B2046">
            <w:pPr>
              <w:tabs>
                <w:tab w:val="left" w:pos="10915"/>
              </w:tabs>
              <w:autoSpaceDE w:val="0"/>
              <w:autoSpaceDN w:val="0"/>
              <w:adjustRightInd w:val="0"/>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autoSpaceDE w:val="0"/>
              <w:autoSpaceDN w:val="0"/>
              <w:adjustRightInd w:val="0"/>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sz w:val="24"/>
                <w:szCs w:val="24"/>
                <w:lang w:eastAsia="ar-SA"/>
              </w:rPr>
              <w:t>процен-тов</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36</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37</w:t>
            </w:r>
          </w:p>
        </w:tc>
        <w:tc>
          <w:tcPr>
            <w:tcW w:w="679" w:type="dxa"/>
            <w:gridSpan w:val="2"/>
          </w:tcPr>
          <w:p w:rsidR="000B2046" w:rsidRPr="000B2046" w:rsidRDefault="000B2046" w:rsidP="000B2046">
            <w:pPr>
              <w:spacing w:after="0" w:line="240" w:lineRule="auto"/>
              <w:ind w:right="-81"/>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38</w:t>
            </w:r>
          </w:p>
        </w:tc>
        <w:tc>
          <w:tcPr>
            <w:tcW w:w="679" w:type="dxa"/>
            <w:gridSpan w:val="2"/>
          </w:tcPr>
          <w:p w:rsidR="000B2046" w:rsidRPr="000B2046" w:rsidRDefault="000B2046" w:rsidP="000B2046">
            <w:pPr>
              <w:spacing w:after="0" w:line="240" w:lineRule="auto"/>
              <w:ind w:right="-39"/>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39</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38</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37</w:t>
            </w:r>
          </w:p>
        </w:tc>
        <w:tc>
          <w:tcPr>
            <w:tcW w:w="679" w:type="dxa"/>
            <w:gridSpan w:val="2"/>
          </w:tcPr>
          <w:p w:rsidR="000B2046" w:rsidRPr="000B2046" w:rsidRDefault="000B2046" w:rsidP="000B2046">
            <w:pPr>
              <w:spacing w:after="0" w:line="240" w:lineRule="auto"/>
              <w:ind w:right="-81"/>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36</w:t>
            </w:r>
          </w:p>
        </w:tc>
        <w:tc>
          <w:tcPr>
            <w:tcW w:w="679" w:type="dxa"/>
            <w:gridSpan w:val="2"/>
          </w:tcPr>
          <w:p w:rsidR="000B2046" w:rsidRPr="000B2046" w:rsidRDefault="000B2046" w:rsidP="000B2046">
            <w:pPr>
              <w:spacing w:after="0" w:line="240" w:lineRule="auto"/>
              <w:ind w:right="-39"/>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35</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34</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34</w:t>
            </w:r>
          </w:p>
        </w:tc>
        <w:tc>
          <w:tcPr>
            <w:tcW w:w="679" w:type="dxa"/>
            <w:gridSpan w:val="2"/>
          </w:tcPr>
          <w:p w:rsidR="000B2046" w:rsidRPr="000B2046" w:rsidRDefault="000B2046" w:rsidP="000B2046">
            <w:pPr>
              <w:spacing w:after="0" w:line="240" w:lineRule="auto"/>
              <w:ind w:right="-81"/>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35</w:t>
            </w:r>
          </w:p>
        </w:tc>
        <w:tc>
          <w:tcPr>
            <w:tcW w:w="681" w:type="dxa"/>
            <w:gridSpan w:val="2"/>
          </w:tcPr>
          <w:p w:rsidR="000B2046" w:rsidRPr="000B2046" w:rsidRDefault="000B2046" w:rsidP="000B2046">
            <w:pPr>
              <w:spacing w:after="0" w:line="240" w:lineRule="auto"/>
              <w:ind w:right="-39"/>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34</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34</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34</w:t>
            </w:r>
          </w:p>
        </w:tc>
      </w:tr>
      <w:tr w:rsidR="000B2046" w:rsidRPr="000B2046" w:rsidTr="000B2046">
        <w:trPr>
          <w:trHeight w:val="892"/>
        </w:trPr>
        <w:tc>
          <w:tcPr>
            <w:tcW w:w="549" w:type="dxa"/>
          </w:tcPr>
          <w:p w:rsidR="000B2046" w:rsidRPr="000B2046" w:rsidRDefault="000B2046" w:rsidP="000B2046">
            <w:pPr>
              <w:tabs>
                <w:tab w:val="left" w:pos="10915"/>
              </w:tabs>
              <w:autoSpaceDE w:val="0"/>
              <w:autoSpaceDN w:val="0"/>
              <w:adjustRightInd w:val="0"/>
              <w:spacing w:after="0" w:line="228" w:lineRule="auto"/>
              <w:ind w:left="2"/>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w:t>
            </w:r>
          </w:p>
        </w:tc>
        <w:tc>
          <w:tcPr>
            <w:tcW w:w="2751" w:type="dxa"/>
          </w:tcPr>
          <w:p w:rsidR="000B2046" w:rsidRPr="000B2046" w:rsidRDefault="000B2046" w:rsidP="000B2046">
            <w:pPr>
              <w:spacing w:after="0" w:line="240" w:lineRule="auto"/>
              <w:rPr>
                <w:rFonts w:ascii="Times New Roman" w:eastAsia="Times New Roman" w:hAnsi="Times New Roman" w:cs="Times New Roman"/>
                <w:sz w:val="24"/>
                <w:szCs w:val="24"/>
                <w:lang w:eastAsia="ar-SA"/>
              </w:rPr>
            </w:pPr>
            <w:r w:rsidRPr="000B2046">
              <w:rPr>
                <w:rFonts w:ascii="Times New Roman" w:eastAsia="Times New Roman" w:hAnsi="Times New Roman" w:cs="Times New Roman"/>
                <w:bCs/>
                <w:kern w:val="2"/>
                <w:sz w:val="24"/>
                <w:szCs w:val="24"/>
              </w:rPr>
              <w:t>Показатель 2.</w:t>
            </w:r>
            <w:r w:rsidRPr="000B2046">
              <w:rPr>
                <w:rFonts w:ascii="Times New Roman" w:eastAsia="Times New Roman" w:hAnsi="Times New Roman" w:cs="Times New Roman"/>
                <w:sz w:val="24"/>
                <w:szCs w:val="24"/>
                <w:lang w:eastAsia="ar-SA"/>
              </w:rPr>
              <w:t xml:space="preserve"> </w:t>
            </w:r>
          </w:p>
          <w:p w:rsidR="000B2046" w:rsidRPr="000B2046" w:rsidRDefault="000B2046" w:rsidP="000B2046">
            <w:pPr>
              <w:spacing w:after="0" w:line="240" w:lineRule="auto"/>
              <w:rPr>
                <w:rFonts w:ascii="Times New Roman" w:eastAsia="Times New Roman" w:hAnsi="Times New Roman" w:cs="Times New Roman"/>
                <w:bCs/>
                <w:kern w:val="2"/>
                <w:sz w:val="24"/>
                <w:szCs w:val="24"/>
              </w:rPr>
            </w:pPr>
            <w:r w:rsidRPr="000B2046">
              <w:rPr>
                <w:rFonts w:ascii="Times New Roman" w:eastAsia="Times New Roman" w:hAnsi="Times New Roman" w:cs="Times New Roman"/>
                <w:sz w:val="24"/>
                <w:szCs w:val="24"/>
                <w:lang w:eastAsia="ar-SA"/>
              </w:rPr>
              <w:t>Доля граждан, опрошенных в ходе мониторинга обществен</w:t>
            </w:r>
            <w:r w:rsidRPr="000B2046">
              <w:rPr>
                <w:rFonts w:ascii="Times New Roman" w:eastAsia="Times New Roman" w:hAnsi="Times New Roman" w:cs="Times New Roman"/>
                <w:sz w:val="24"/>
                <w:szCs w:val="24"/>
                <w:lang w:eastAsia="ar-SA"/>
              </w:rPr>
              <w:softHyphen/>
              <w:t>ного мнения, которые лично сталкивались с конфликтами на межнациональной почве</w:t>
            </w:r>
          </w:p>
        </w:tc>
        <w:tc>
          <w:tcPr>
            <w:tcW w:w="1003" w:type="dxa"/>
          </w:tcPr>
          <w:p w:rsidR="000B2046" w:rsidRPr="000B2046" w:rsidRDefault="000B2046" w:rsidP="000B2046">
            <w:pPr>
              <w:tabs>
                <w:tab w:val="left" w:pos="10915"/>
              </w:tabs>
              <w:autoSpaceDE w:val="0"/>
              <w:autoSpaceDN w:val="0"/>
              <w:adjustRightInd w:val="0"/>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autoSpaceDE w:val="0"/>
              <w:autoSpaceDN w:val="0"/>
              <w:adjustRightInd w:val="0"/>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w:t>
            </w:r>
            <w:r w:rsidRPr="000B2046">
              <w:rPr>
                <w:rFonts w:ascii="Times New Roman" w:eastAsia="Times New Roman" w:hAnsi="Times New Roman" w:cs="Times New Roman"/>
                <w:kern w:val="2"/>
                <w:sz w:val="24"/>
                <w:szCs w:val="24"/>
              </w:rPr>
              <w:softHyphen/>
              <w:t>центов</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5</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не более 5 </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не более 5 </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не более 5 </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не более 5 </w:t>
            </w:r>
          </w:p>
        </w:tc>
        <w:tc>
          <w:tcPr>
            <w:tcW w:w="679" w:type="dxa"/>
            <w:gridSpan w:val="2"/>
          </w:tcPr>
          <w:p w:rsidR="000B2046" w:rsidRPr="000B2046" w:rsidRDefault="000B2046" w:rsidP="000B2046">
            <w:pPr>
              <w:spacing w:after="0" w:line="240" w:lineRule="auto"/>
              <w:ind w:left="-108" w:right="-31"/>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 5</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5</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не более</w:t>
            </w:r>
          </w:p>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5 </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 xml:space="preserve">не более 5 </w:t>
            </w:r>
          </w:p>
        </w:tc>
      </w:tr>
      <w:tr w:rsidR="000B2046" w:rsidRPr="000B2046" w:rsidTr="000B2046">
        <w:trPr>
          <w:trHeight w:val="312"/>
        </w:trPr>
        <w:tc>
          <w:tcPr>
            <w:tcW w:w="549" w:type="dxa"/>
          </w:tcPr>
          <w:p w:rsidR="000B2046" w:rsidRPr="000B2046" w:rsidRDefault="000B2046" w:rsidP="000B2046">
            <w:pPr>
              <w:tabs>
                <w:tab w:val="left" w:pos="10915"/>
              </w:tabs>
              <w:autoSpaceDE w:val="0"/>
              <w:autoSpaceDN w:val="0"/>
              <w:adjustRightInd w:val="0"/>
              <w:spacing w:after="0" w:line="228" w:lineRule="auto"/>
              <w:ind w:left="2"/>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3</w:t>
            </w:r>
          </w:p>
        </w:tc>
        <w:tc>
          <w:tcPr>
            <w:tcW w:w="2751" w:type="dxa"/>
          </w:tcPr>
          <w:p w:rsidR="000B2046" w:rsidRPr="000B2046" w:rsidRDefault="000B2046" w:rsidP="000B2046">
            <w:pPr>
              <w:spacing w:after="0" w:line="240" w:lineRule="auto"/>
              <w:rPr>
                <w:rFonts w:ascii="Times New Roman" w:eastAsia="Times New Roman" w:hAnsi="Times New Roman" w:cs="Times New Roman"/>
                <w:sz w:val="24"/>
                <w:szCs w:val="24"/>
                <w:lang w:eastAsia="ar-SA"/>
              </w:rPr>
            </w:pPr>
            <w:r w:rsidRPr="000B2046">
              <w:rPr>
                <w:rFonts w:ascii="Times New Roman" w:eastAsia="Times New Roman" w:hAnsi="Times New Roman" w:cs="Times New Roman"/>
                <w:bCs/>
                <w:kern w:val="2"/>
                <w:sz w:val="24"/>
                <w:szCs w:val="24"/>
              </w:rPr>
              <w:t>Показатель 3.</w:t>
            </w:r>
            <w:r w:rsidRPr="000B2046">
              <w:rPr>
                <w:rFonts w:ascii="Times New Roman" w:eastAsia="Times New Roman" w:hAnsi="Times New Roman" w:cs="Times New Roman"/>
                <w:sz w:val="24"/>
                <w:szCs w:val="24"/>
                <w:lang w:eastAsia="ar-SA"/>
              </w:rPr>
              <w:t xml:space="preserve"> </w:t>
            </w:r>
          </w:p>
          <w:p w:rsidR="000B2046" w:rsidRPr="000B2046" w:rsidRDefault="000B2046" w:rsidP="000B204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Число лиц, больных наркома</w:t>
            </w:r>
            <w:r w:rsidRPr="000B2046">
              <w:rPr>
                <w:rFonts w:ascii="Times New Roman" w:eastAsia="Times New Roman" w:hAnsi="Times New Roman" w:cs="Times New Roman"/>
                <w:sz w:val="24"/>
                <w:szCs w:val="24"/>
                <w:lang w:eastAsia="ru-RU"/>
              </w:rPr>
              <w:softHyphen/>
              <w:t>нией, в расчете на 3 тыс. насе</w:t>
            </w:r>
            <w:r w:rsidRPr="000B2046">
              <w:rPr>
                <w:rFonts w:ascii="Times New Roman" w:eastAsia="Times New Roman" w:hAnsi="Times New Roman" w:cs="Times New Roman"/>
                <w:sz w:val="24"/>
                <w:szCs w:val="24"/>
                <w:lang w:eastAsia="ru-RU"/>
              </w:rPr>
              <w:softHyphen/>
              <w:t>ления</w:t>
            </w:r>
          </w:p>
        </w:tc>
        <w:tc>
          <w:tcPr>
            <w:tcW w:w="1003"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rPr>
              <w:t>статистический</w:t>
            </w:r>
          </w:p>
        </w:tc>
        <w:tc>
          <w:tcPr>
            <w:tcW w:w="976" w:type="dxa"/>
          </w:tcPr>
          <w:p w:rsidR="000B2046" w:rsidRPr="000B2046" w:rsidRDefault="000B2046" w:rsidP="000B2046">
            <w:pPr>
              <w:tabs>
                <w:tab w:val="left" w:pos="10915"/>
              </w:tabs>
              <w:autoSpaceDE w:val="0"/>
              <w:autoSpaceDN w:val="0"/>
              <w:adjustRightInd w:val="0"/>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sz w:val="24"/>
                <w:szCs w:val="24"/>
                <w:lang w:eastAsia="ar-SA"/>
              </w:rPr>
              <w:t>человек / 3 тыс. населе</w:t>
            </w:r>
            <w:r w:rsidRPr="000B2046">
              <w:rPr>
                <w:rFonts w:ascii="Times New Roman" w:eastAsia="Times New Roman" w:hAnsi="Times New Roman" w:cs="Times New Roman"/>
                <w:sz w:val="24"/>
                <w:szCs w:val="24"/>
                <w:lang w:eastAsia="ar-SA"/>
              </w:rPr>
              <w:softHyphen/>
              <w:t>ния</w:t>
            </w:r>
          </w:p>
        </w:tc>
        <w:tc>
          <w:tcPr>
            <w:tcW w:w="641" w:type="dxa"/>
          </w:tcPr>
          <w:p w:rsidR="000B2046" w:rsidRPr="000B2046" w:rsidRDefault="000B2046" w:rsidP="000B2046">
            <w:pPr>
              <w:autoSpaceDE w:val="0"/>
              <w:autoSpaceDN w:val="0"/>
              <w:adjustRightInd w:val="0"/>
              <w:spacing w:after="0" w:line="23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0</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rPr>
              <w:t>0</w:t>
            </w:r>
          </w:p>
        </w:tc>
      </w:tr>
      <w:tr w:rsidR="000B2046" w:rsidRPr="000B2046" w:rsidTr="000B2046">
        <w:tc>
          <w:tcPr>
            <w:tcW w:w="15250" w:type="dxa"/>
            <w:gridSpan w:val="31"/>
          </w:tcPr>
          <w:p w:rsidR="000B2046" w:rsidRPr="000B2046" w:rsidRDefault="000B2046" w:rsidP="000B2046">
            <w:pPr>
              <w:tabs>
                <w:tab w:val="left" w:pos="10915"/>
              </w:tabs>
              <w:spacing w:after="0" w:line="228"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Подпрограмма 1 «</w:t>
            </w:r>
            <w:r w:rsidRPr="000B2046">
              <w:rPr>
                <w:rFonts w:ascii="Times New Roman" w:eastAsia="Times New Roman" w:hAnsi="Times New Roman" w:cs="Times New Roman"/>
                <w:sz w:val="24"/>
                <w:szCs w:val="24"/>
                <w:lang w:eastAsia="ar-SA"/>
              </w:rPr>
              <w:t>Профилактика экстремизма и терроризма</w:t>
            </w:r>
            <w:r w:rsidRPr="000B2046">
              <w:rPr>
                <w:rFonts w:ascii="Times New Roman" w:eastAsia="Times New Roman" w:hAnsi="Times New Roman" w:cs="Times New Roman"/>
                <w:kern w:val="2"/>
                <w:sz w:val="24"/>
                <w:szCs w:val="24"/>
              </w:rPr>
              <w:t>»</w:t>
            </w:r>
          </w:p>
        </w:tc>
      </w:tr>
      <w:tr w:rsidR="000B2046" w:rsidRPr="000B2046" w:rsidTr="000B2046">
        <w:trPr>
          <w:gridAfter w:val="1"/>
          <w:wAfter w:w="18" w:type="dxa"/>
        </w:trPr>
        <w:tc>
          <w:tcPr>
            <w:tcW w:w="549" w:type="dxa"/>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4</w:t>
            </w:r>
          </w:p>
        </w:tc>
        <w:tc>
          <w:tcPr>
            <w:tcW w:w="2751"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Показатель 1.1. </w:t>
            </w:r>
            <w:r w:rsidRPr="000B2046">
              <w:rPr>
                <w:rFonts w:ascii="Times New Roman" w:eastAsia="Times New Roman" w:hAnsi="Times New Roman" w:cs="Times New Roman"/>
                <w:sz w:val="24"/>
                <w:szCs w:val="24"/>
                <w:lang w:eastAsia="ar-SA"/>
              </w:rPr>
              <w:t>Выявления нарушений действующего законодательства в муниципальных правовых актах приведение их в соответствие</w:t>
            </w:r>
            <w:r w:rsidRPr="000B2046">
              <w:rPr>
                <w:rFonts w:ascii="Times New Roman" w:eastAsia="Times New Roman" w:hAnsi="Times New Roman" w:cs="Times New Roman"/>
                <w:kern w:val="2"/>
                <w:sz w:val="24"/>
                <w:szCs w:val="24"/>
              </w:rPr>
              <w:t xml:space="preserve"> </w:t>
            </w:r>
          </w:p>
        </w:tc>
        <w:tc>
          <w:tcPr>
            <w:tcW w:w="1003"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w:t>
            </w:r>
            <w:r w:rsidRPr="000B2046">
              <w:rPr>
                <w:rFonts w:ascii="Times New Roman" w:eastAsia="Times New Roman" w:hAnsi="Times New Roman" w:cs="Times New Roman"/>
                <w:kern w:val="2"/>
                <w:sz w:val="24"/>
                <w:szCs w:val="24"/>
              </w:rPr>
              <w:softHyphen/>
              <w:t>центов</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784"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r>
      <w:tr w:rsidR="000B2046" w:rsidRPr="000B2046" w:rsidTr="000B2046">
        <w:tc>
          <w:tcPr>
            <w:tcW w:w="549" w:type="dxa"/>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5</w:t>
            </w:r>
          </w:p>
        </w:tc>
        <w:tc>
          <w:tcPr>
            <w:tcW w:w="2751"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1.2.</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sz w:val="24"/>
                <w:szCs w:val="24"/>
                <w:lang w:eastAsia="ar-SA"/>
              </w:rPr>
              <w:t>Организация мониторинга муниципальных правовых актов Недвиговского сельского поселения, принятых по вопросам профилактики экстремизма и терроризма</w:t>
            </w:r>
          </w:p>
        </w:tc>
        <w:tc>
          <w:tcPr>
            <w:tcW w:w="1003"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w:t>
            </w:r>
            <w:r w:rsidRPr="000B2046">
              <w:rPr>
                <w:rFonts w:ascii="Times New Roman" w:eastAsia="Times New Roman" w:hAnsi="Times New Roman" w:cs="Times New Roman"/>
                <w:kern w:val="2"/>
                <w:sz w:val="24"/>
                <w:szCs w:val="24"/>
              </w:rPr>
              <w:softHyphen/>
              <w:t>центов</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0</w:t>
            </w:r>
          </w:p>
        </w:tc>
      </w:tr>
      <w:tr w:rsidR="000B2046" w:rsidRPr="000B2046" w:rsidTr="000B2046">
        <w:tc>
          <w:tcPr>
            <w:tcW w:w="549" w:type="dxa"/>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6</w:t>
            </w:r>
          </w:p>
        </w:tc>
        <w:tc>
          <w:tcPr>
            <w:tcW w:w="2751"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1.3.</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sz w:val="24"/>
                <w:szCs w:val="24"/>
                <w:lang w:eastAsia="ar-SA"/>
              </w:rPr>
              <w:t xml:space="preserve">Участие в проведении проверок   антитеррористической защищенности жизненно важных, потенциально      </w:t>
            </w:r>
            <w:r w:rsidRPr="000B2046">
              <w:rPr>
                <w:rFonts w:ascii="Times New Roman" w:eastAsia="Times New Roman" w:hAnsi="Times New Roman" w:cs="Times New Roman"/>
                <w:sz w:val="24"/>
                <w:szCs w:val="24"/>
                <w:lang w:eastAsia="ar-SA"/>
              </w:rPr>
              <w:br/>
              <w:t xml:space="preserve">опасных объектов и объектов       </w:t>
            </w:r>
            <w:r w:rsidRPr="000B2046">
              <w:rPr>
                <w:rFonts w:ascii="Times New Roman" w:eastAsia="Times New Roman" w:hAnsi="Times New Roman" w:cs="Times New Roman"/>
                <w:sz w:val="24"/>
                <w:szCs w:val="24"/>
                <w:lang w:eastAsia="ar-SA"/>
              </w:rPr>
              <w:br/>
              <w:t>социальной сферы с массовым пребыванием граждан</w:t>
            </w:r>
          </w:p>
        </w:tc>
        <w:tc>
          <w:tcPr>
            <w:tcW w:w="1003"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количество</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4</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5</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6</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7</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8</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9</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r>
      <w:tr w:rsidR="000B2046" w:rsidRPr="000B2046" w:rsidTr="000B2046">
        <w:tc>
          <w:tcPr>
            <w:tcW w:w="549" w:type="dxa"/>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7</w:t>
            </w:r>
          </w:p>
        </w:tc>
        <w:tc>
          <w:tcPr>
            <w:tcW w:w="2751"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1.4.</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Arial"/>
                <w:sz w:val="24"/>
                <w:szCs w:val="24"/>
                <w:lang w:eastAsia="ar-SA"/>
              </w:rPr>
              <w:t xml:space="preserve">Организация подготовки и размещение в местах массового пребывания граждан информационных </w:t>
            </w:r>
            <w:r w:rsidRPr="000B2046">
              <w:rPr>
                <w:rFonts w:ascii="Times New Roman" w:eastAsia="Times New Roman" w:hAnsi="Times New Roman" w:cs="Arial"/>
                <w:sz w:val="24"/>
                <w:szCs w:val="24"/>
                <w:lang w:eastAsia="ar-SA"/>
              </w:rPr>
              <w:lastRenderedPageBreak/>
              <w:t>материалов о действиях в случае возникновения угроз террористического характера</w:t>
            </w:r>
          </w:p>
        </w:tc>
        <w:tc>
          <w:tcPr>
            <w:tcW w:w="1003"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количество</w:t>
            </w:r>
          </w:p>
        </w:tc>
        <w:tc>
          <w:tcPr>
            <w:tcW w:w="641" w:type="dxa"/>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4</w:t>
            </w:r>
          </w:p>
        </w:tc>
        <w:tc>
          <w:tcPr>
            <w:tcW w:w="802"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5</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6</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7</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8</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9</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7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681"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885"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849" w:type="dxa"/>
            <w:gridSpan w:val="2"/>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r>
      <w:tr w:rsidR="000B2046" w:rsidRPr="000B2046" w:rsidTr="000B2046">
        <w:tc>
          <w:tcPr>
            <w:tcW w:w="15250" w:type="dxa"/>
            <w:gridSpan w:val="31"/>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lastRenderedPageBreak/>
              <w:t xml:space="preserve"> Подпрограмма 2 «Противодействие коррупции»</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8</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2.1 Количество муниципальных служащих Недвиговского сельского поселения и муниципальных служащих, прошедших обучение на семинарах или курсах по теме «Противодействие коррупции в органах государственного и муниципального управления»</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человек</w:t>
            </w: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1</w:t>
            </w: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1</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2</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2</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Показатель 2.2. </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Количество педагогических ра</w:t>
            </w:r>
            <w:r w:rsidRPr="000B2046">
              <w:rPr>
                <w:rFonts w:ascii="Times New Roman" w:eastAsia="Times New Roman" w:hAnsi="Times New Roman" w:cs="Times New Roman"/>
                <w:kern w:val="2"/>
                <w:sz w:val="24"/>
                <w:szCs w:val="24"/>
              </w:rPr>
              <w:softHyphen/>
              <w:t>ботников, реализующих меро</w:t>
            </w:r>
            <w:r w:rsidRPr="000B2046">
              <w:rPr>
                <w:rFonts w:ascii="Times New Roman" w:eastAsia="Times New Roman" w:hAnsi="Times New Roman" w:cs="Times New Roman"/>
                <w:kern w:val="2"/>
                <w:sz w:val="24"/>
                <w:szCs w:val="24"/>
              </w:rPr>
              <w:softHyphen/>
              <w:t>приятия антикоррупционного просвещения и воспитания в образовательных организациях, учреждениях (элективные, фа</w:t>
            </w:r>
            <w:r w:rsidRPr="000B2046">
              <w:rPr>
                <w:rFonts w:ascii="Times New Roman" w:eastAsia="Times New Roman" w:hAnsi="Times New Roman" w:cs="Times New Roman"/>
                <w:kern w:val="2"/>
                <w:sz w:val="24"/>
                <w:szCs w:val="24"/>
              </w:rPr>
              <w:softHyphen/>
              <w:t xml:space="preserve">культативные курсы, модули в рамках предметов, дисциплин </w:t>
            </w:r>
            <w:r w:rsidRPr="000B2046">
              <w:rPr>
                <w:rFonts w:ascii="Times New Roman" w:eastAsia="Times New Roman" w:hAnsi="Times New Roman" w:cs="Times New Roman"/>
                <w:kern w:val="2"/>
                <w:sz w:val="24"/>
                <w:szCs w:val="24"/>
              </w:rPr>
              <w:lastRenderedPageBreak/>
              <w:t>правовой направленности)</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ведомст</w:t>
            </w:r>
            <w:r w:rsidRPr="000B2046">
              <w:rPr>
                <w:rFonts w:ascii="Times New Roman" w:eastAsia="Times New Roman" w:hAnsi="Times New Roman" w:cs="Times New Roman"/>
                <w:kern w:val="2"/>
                <w:sz w:val="24"/>
                <w:szCs w:val="24"/>
              </w:rPr>
              <w:softHyphen/>
              <w:t>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человек</w:t>
            </w: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10</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2.3.</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Количество руководителей и за</w:t>
            </w:r>
            <w:r w:rsidRPr="000B2046">
              <w:rPr>
                <w:rFonts w:ascii="Times New Roman" w:eastAsia="Times New Roman" w:hAnsi="Times New Roman" w:cs="Times New Roman"/>
                <w:kern w:val="2"/>
                <w:sz w:val="24"/>
                <w:szCs w:val="24"/>
              </w:rPr>
              <w:softHyphen/>
              <w:t>местителей руководителей обра</w:t>
            </w:r>
            <w:r w:rsidRPr="000B2046">
              <w:rPr>
                <w:rFonts w:ascii="Times New Roman" w:eastAsia="Times New Roman" w:hAnsi="Times New Roman" w:cs="Times New Roman"/>
                <w:kern w:val="2"/>
                <w:sz w:val="24"/>
                <w:szCs w:val="24"/>
              </w:rPr>
              <w:softHyphen/>
              <w:t>зовательных организаций,  учреждений, прошедших обучение по реализации мероприятий антикоррупционного просвеще</w:t>
            </w:r>
            <w:r w:rsidRPr="000B2046">
              <w:rPr>
                <w:rFonts w:ascii="Times New Roman" w:eastAsia="Times New Roman" w:hAnsi="Times New Roman" w:cs="Times New Roman"/>
                <w:kern w:val="2"/>
                <w:sz w:val="24"/>
                <w:szCs w:val="24"/>
              </w:rPr>
              <w:softHyphen/>
              <w:t>ния и воспитания в образовательных учреждениях (элективные, факультативные курсы, модули в рамках предметов, дис</w:t>
            </w:r>
            <w:r w:rsidRPr="000B2046">
              <w:rPr>
                <w:rFonts w:ascii="Times New Roman" w:eastAsia="Times New Roman" w:hAnsi="Times New Roman" w:cs="Times New Roman"/>
                <w:kern w:val="2"/>
                <w:sz w:val="24"/>
                <w:szCs w:val="24"/>
              </w:rPr>
              <w:softHyphen/>
              <w:t>циплин правовой направленности)</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w:t>
            </w:r>
            <w:r w:rsidRPr="000B2046">
              <w:rPr>
                <w:rFonts w:ascii="Times New Roman" w:eastAsia="Times New Roman" w:hAnsi="Times New Roman" w:cs="Times New Roman"/>
                <w:kern w:val="2"/>
                <w:sz w:val="24"/>
                <w:szCs w:val="24"/>
              </w:rPr>
              <w:softHyphen/>
              <w:t>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человек</w:t>
            </w: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8</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2.4.</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Доля обучающихся и воспитан</w:t>
            </w:r>
            <w:r w:rsidRPr="000B2046">
              <w:rPr>
                <w:rFonts w:ascii="Times New Roman" w:eastAsia="Times New Roman" w:hAnsi="Times New Roman" w:cs="Times New Roman"/>
                <w:kern w:val="2"/>
                <w:sz w:val="24"/>
                <w:szCs w:val="24"/>
              </w:rPr>
              <w:softHyphen/>
              <w:t>ников, прошедших обучение образовательным программам профилактической направленности: общеобразовательные школы (от общего количества обучающихся III ступени)</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процентов</w:t>
            </w: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9</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2.5.</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Доля обучающихся и студентов профессиональных образовательных организаций, участвующих в мероприятиях, направленных на формирование антикоррупционного мировоззрения, повышение уровня правосозна</w:t>
            </w:r>
            <w:r w:rsidRPr="000B2046">
              <w:rPr>
                <w:rFonts w:ascii="Times New Roman" w:eastAsia="Times New Roman" w:hAnsi="Times New Roman" w:cs="Times New Roman"/>
                <w:kern w:val="2"/>
                <w:sz w:val="24"/>
                <w:szCs w:val="24"/>
              </w:rPr>
              <w:softHyphen/>
              <w:t>ния (от общего количества обучающихся)</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процен</w:t>
            </w:r>
            <w:r w:rsidRPr="000B2046">
              <w:rPr>
                <w:rFonts w:ascii="Times New Roman" w:eastAsia="Times New Roman" w:hAnsi="Times New Roman" w:cs="Times New Roman"/>
                <w:kern w:val="2"/>
                <w:sz w:val="24"/>
                <w:szCs w:val="24"/>
              </w:rPr>
              <w:softHyphen/>
              <w:t>тов</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r>
      <w:tr w:rsidR="000B2046" w:rsidRPr="000B2046" w:rsidTr="000B2046">
        <w:tc>
          <w:tcPr>
            <w:tcW w:w="54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10</w:t>
            </w:r>
          </w:p>
        </w:tc>
        <w:tc>
          <w:tcPr>
            <w:tcW w:w="275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2.6.</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Доля граждан, опрошенных в ходе мониторинга общественного мне</w:t>
            </w:r>
            <w:r w:rsidRPr="000B2046">
              <w:rPr>
                <w:rFonts w:ascii="Times New Roman" w:eastAsia="Times New Roman" w:hAnsi="Times New Roman" w:cs="Times New Roman"/>
                <w:kern w:val="2"/>
                <w:sz w:val="24"/>
                <w:szCs w:val="24"/>
              </w:rPr>
              <w:softHyphen/>
              <w:t>ния, удовлетворенных информа</w:t>
            </w:r>
            <w:r w:rsidRPr="000B2046">
              <w:rPr>
                <w:rFonts w:ascii="Times New Roman" w:eastAsia="Times New Roman" w:hAnsi="Times New Roman" w:cs="Times New Roman"/>
                <w:kern w:val="2"/>
                <w:sz w:val="24"/>
                <w:szCs w:val="24"/>
              </w:rPr>
              <w:softHyphen/>
              <w:t>ционной открытостью деятельно</w:t>
            </w:r>
            <w:r w:rsidRPr="000B2046">
              <w:rPr>
                <w:rFonts w:ascii="Times New Roman" w:eastAsia="Times New Roman" w:hAnsi="Times New Roman" w:cs="Times New Roman"/>
                <w:kern w:val="2"/>
                <w:sz w:val="24"/>
                <w:szCs w:val="24"/>
              </w:rPr>
              <w:softHyphen/>
              <w:t>сти  органов мест</w:t>
            </w:r>
            <w:r w:rsidRPr="000B2046">
              <w:rPr>
                <w:rFonts w:ascii="Times New Roman" w:eastAsia="Times New Roman" w:hAnsi="Times New Roman" w:cs="Times New Roman"/>
                <w:kern w:val="2"/>
                <w:sz w:val="24"/>
                <w:szCs w:val="24"/>
              </w:rPr>
              <w:softHyphen/>
              <w:t>ного самоуправления муници</w:t>
            </w:r>
            <w:r w:rsidRPr="000B2046">
              <w:rPr>
                <w:rFonts w:ascii="Times New Roman" w:eastAsia="Times New Roman" w:hAnsi="Times New Roman" w:cs="Times New Roman"/>
                <w:kern w:val="2"/>
                <w:sz w:val="24"/>
                <w:szCs w:val="24"/>
              </w:rPr>
              <w:softHyphen/>
              <w:t>пального образования «Недвиговское сельское поселение</w:t>
            </w:r>
          </w:p>
        </w:tc>
        <w:tc>
          <w:tcPr>
            <w:tcW w:w="100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ведомственный</w:t>
            </w:r>
          </w:p>
        </w:tc>
        <w:tc>
          <w:tcPr>
            <w:tcW w:w="97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процен</w:t>
            </w:r>
            <w:r w:rsidRPr="000B2046">
              <w:rPr>
                <w:rFonts w:ascii="Times New Roman" w:eastAsia="Times New Roman" w:hAnsi="Times New Roman" w:cs="Times New Roman"/>
                <w:kern w:val="2"/>
                <w:sz w:val="24"/>
                <w:szCs w:val="24"/>
              </w:rPr>
              <w:softHyphen/>
              <w:t>тов</w:t>
            </w: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p>
        </w:tc>
        <w:tc>
          <w:tcPr>
            <w:tcW w:w="64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 xml:space="preserve">34,2 </w:t>
            </w:r>
          </w:p>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p>
        </w:tc>
        <w:tc>
          <w:tcPr>
            <w:tcW w:w="802"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 xml:space="preserve">36,7 </w:t>
            </w:r>
          </w:p>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38,2</w:t>
            </w:r>
          </w:p>
          <w:p w:rsidR="000B2046" w:rsidRPr="000B2046" w:rsidRDefault="000B2046" w:rsidP="000B2046">
            <w:pPr>
              <w:spacing w:after="0" w:line="221" w:lineRule="auto"/>
              <w:jc w:val="center"/>
              <w:rPr>
                <w:rFonts w:ascii="Times New Roman" w:eastAsia="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39,7</w:t>
            </w:r>
          </w:p>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 xml:space="preserve"> </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40,2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42,7</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43,2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43,7</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44,2</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44,7</w:t>
            </w:r>
          </w:p>
        </w:tc>
        <w:tc>
          <w:tcPr>
            <w:tcW w:w="67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45,2</w:t>
            </w:r>
          </w:p>
        </w:tc>
        <w:tc>
          <w:tcPr>
            <w:tcW w:w="681"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45,7</w:t>
            </w:r>
          </w:p>
        </w:tc>
        <w:tc>
          <w:tcPr>
            <w:tcW w:w="885"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46,2</w:t>
            </w:r>
          </w:p>
        </w:tc>
        <w:tc>
          <w:tcPr>
            <w:tcW w:w="849"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46,7</w:t>
            </w:r>
          </w:p>
        </w:tc>
      </w:tr>
      <w:tr w:rsidR="000B2046" w:rsidRPr="000B2046" w:rsidTr="000B2046">
        <w:tc>
          <w:tcPr>
            <w:tcW w:w="549" w:type="dxa"/>
          </w:tcPr>
          <w:p w:rsidR="000B2046" w:rsidRPr="000B2046" w:rsidRDefault="000B2046" w:rsidP="000B2046">
            <w:pPr>
              <w:tabs>
                <w:tab w:val="left" w:pos="10915"/>
              </w:tabs>
              <w:spacing w:after="0" w:line="228" w:lineRule="auto"/>
              <w:ind w:left="2"/>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11</w:t>
            </w:r>
          </w:p>
        </w:tc>
        <w:tc>
          <w:tcPr>
            <w:tcW w:w="2751"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Показатель 2.7</w:t>
            </w:r>
          </w:p>
          <w:p w:rsidR="000B2046" w:rsidRPr="000B2046" w:rsidRDefault="000B2046" w:rsidP="000B2046">
            <w:pPr>
              <w:autoSpaceDE w:val="0"/>
              <w:autoSpaceDN w:val="0"/>
              <w:adjustRightInd w:val="0"/>
              <w:spacing w:after="0" w:line="221"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Доля обучающихся и воспитанников, прошедших обучение по образовательным про</w:t>
            </w:r>
            <w:r w:rsidRPr="000B2046">
              <w:rPr>
                <w:rFonts w:ascii="Times New Roman" w:eastAsia="Times New Roman" w:hAnsi="Times New Roman" w:cs="Times New Roman"/>
                <w:sz w:val="24"/>
                <w:szCs w:val="24"/>
                <w:lang w:eastAsia="ru-RU"/>
              </w:rPr>
              <w:softHyphen/>
              <w:t xml:space="preserve">граммам </w:t>
            </w:r>
            <w:r w:rsidRPr="000B2046">
              <w:rPr>
                <w:rFonts w:ascii="Times New Roman" w:eastAsia="Times New Roman" w:hAnsi="Times New Roman" w:cs="Times New Roman"/>
                <w:sz w:val="24"/>
                <w:szCs w:val="24"/>
                <w:lang w:eastAsia="ru-RU"/>
              </w:rPr>
              <w:lastRenderedPageBreak/>
              <w:t>профилактической направленности</w:t>
            </w:r>
          </w:p>
        </w:tc>
        <w:tc>
          <w:tcPr>
            <w:tcW w:w="1003"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ведомст</w:t>
            </w:r>
            <w:r w:rsidRPr="000B2046">
              <w:rPr>
                <w:rFonts w:ascii="Times New Roman" w:eastAsia="Times New Roman" w:hAnsi="Times New Roman" w:cs="Times New Roman"/>
                <w:kern w:val="2"/>
                <w:sz w:val="24"/>
                <w:szCs w:val="24"/>
              </w:rPr>
              <w:softHyphen/>
              <w:t>венный</w:t>
            </w:r>
          </w:p>
        </w:tc>
        <w:tc>
          <w:tcPr>
            <w:tcW w:w="976" w:type="dxa"/>
          </w:tcPr>
          <w:p w:rsidR="000B2046" w:rsidRPr="000B2046" w:rsidRDefault="000B2046" w:rsidP="000B2046">
            <w:pPr>
              <w:tabs>
                <w:tab w:val="left" w:pos="10915"/>
              </w:tabs>
              <w:spacing w:after="0" w:line="228"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про</w:t>
            </w:r>
            <w:r w:rsidRPr="000B2046">
              <w:rPr>
                <w:rFonts w:ascii="Times New Roman" w:eastAsia="Times New Roman" w:hAnsi="Times New Roman" w:cs="Times New Roman"/>
                <w:kern w:val="2"/>
                <w:sz w:val="24"/>
                <w:szCs w:val="24"/>
              </w:rPr>
              <w:softHyphen/>
              <w:t>центов</w:t>
            </w:r>
          </w:p>
        </w:tc>
        <w:tc>
          <w:tcPr>
            <w:tcW w:w="641" w:type="dxa"/>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02" w:type="dxa"/>
            <w:gridSpan w:val="2"/>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81"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679" w:type="dxa"/>
            <w:gridSpan w:val="2"/>
          </w:tcPr>
          <w:p w:rsidR="000B2046" w:rsidRPr="000B2046" w:rsidRDefault="000B2046" w:rsidP="000B2046">
            <w:pPr>
              <w:autoSpaceDE w:val="0"/>
              <w:autoSpaceDN w:val="0"/>
              <w:adjustRightInd w:val="0"/>
              <w:spacing w:after="0" w:line="221" w:lineRule="auto"/>
              <w:jc w:val="center"/>
              <w:rPr>
                <w:rFonts w:ascii="Times New Roman" w:eastAsia="Times New Roman" w:hAnsi="Times New Roman" w:cs="Times New Roman"/>
                <w:color w:val="000000"/>
                <w:sz w:val="24"/>
                <w:szCs w:val="24"/>
              </w:rPr>
            </w:pPr>
            <w:r w:rsidRPr="000B2046">
              <w:rPr>
                <w:rFonts w:ascii="Times New Roman" w:eastAsia="Times New Roman" w:hAnsi="Times New Roman" w:cs="Times New Roman"/>
                <w:color w:val="000000"/>
                <w:sz w:val="24"/>
                <w:szCs w:val="24"/>
              </w:rPr>
              <w:t>0</w:t>
            </w:r>
          </w:p>
        </w:tc>
        <w:tc>
          <w:tcPr>
            <w:tcW w:w="681"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85"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c>
          <w:tcPr>
            <w:tcW w:w="849" w:type="dxa"/>
            <w:gridSpan w:val="2"/>
          </w:tcPr>
          <w:p w:rsidR="000B2046" w:rsidRPr="000B2046" w:rsidRDefault="000B2046" w:rsidP="000B2046">
            <w:pPr>
              <w:spacing w:after="0" w:line="221"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rPr>
              <w:t>0</w:t>
            </w:r>
          </w:p>
        </w:tc>
      </w:tr>
    </w:tbl>
    <w:p w:rsidR="000B2046" w:rsidRPr="000B2046" w:rsidRDefault="000B2046" w:rsidP="000B2046">
      <w:pPr>
        <w:spacing w:after="0" w:line="240" w:lineRule="auto"/>
        <w:jc w:val="right"/>
        <w:rPr>
          <w:rFonts w:ascii="Times New Roman" w:eastAsia="Times New Roman" w:hAnsi="Times New Roman" w:cs="Times New Roman"/>
          <w:sz w:val="24"/>
          <w:szCs w:val="24"/>
          <w:lang w:eastAsia="ar-SA"/>
        </w:rPr>
      </w:pPr>
    </w:p>
    <w:p w:rsidR="000B2046" w:rsidRPr="000B2046" w:rsidRDefault="000B2046" w:rsidP="000B2046">
      <w:pPr>
        <w:spacing w:after="0" w:line="240" w:lineRule="auto"/>
        <w:jc w:val="right"/>
        <w:rPr>
          <w:rFonts w:ascii="Times New Roman" w:eastAsia="Times New Roman" w:hAnsi="Times New Roman" w:cs="Times New Roman"/>
          <w:sz w:val="24"/>
          <w:szCs w:val="24"/>
          <w:lang w:eastAsia="ar-SA"/>
        </w:rPr>
      </w:pPr>
    </w:p>
    <w:p w:rsidR="000B2046" w:rsidRPr="000B2046" w:rsidRDefault="000B2046" w:rsidP="000B2046">
      <w:pPr>
        <w:spacing w:after="0" w:line="240" w:lineRule="auto"/>
        <w:jc w:val="right"/>
        <w:rPr>
          <w:rFonts w:ascii="Times New Roman" w:eastAsia="Times New Roman" w:hAnsi="Times New Roman" w:cs="Times New Roman"/>
          <w:sz w:val="24"/>
          <w:szCs w:val="24"/>
          <w:lang w:eastAsia="ar-SA"/>
        </w:rPr>
      </w:pPr>
    </w:p>
    <w:p w:rsidR="000B2046" w:rsidRPr="000B2046" w:rsidRDefault="000B2046" w:rsidP="000B2046">
      <w:pPr>
        <w:spacing w:after="0" w:line="240" w:lineRule="auto"/>
        <w:ind w:left="10915"/>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Приложение № 2</w:t>
      </w:r>
    </w:p>
    <w:p w:rsidR="000B2046" w:rsidRPr="000B2046" w:rsidRDefault="000B2046" w:rsidP="000B2046">
      <w:pPr>
        <w:autoSpaceDE w:val="0"/>
        <w:autoSpaceDN w:val="0"/>
        <w:adjustRightInd w:val="0"/>
        <w:spacing w:after="0" w:line="240" w:lineRule="auto"/>
        <w:ind w:left="10915"/>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к муниципальной программе Недвиговского сельского поселения</w:t>
      </w:r>
    </w:p>
    <w:p w:rsidR="000B2046" w:rsidRPr="000B2046" w:rsidRDefault="000B2046" w:rsidP="000B2046">
      <w:pPr>
        <w:autoSpaceDE w:val="0"/>
        <w:autoSpaceDN w:val="0"/>
        <w:adjustRightInd w:val="0"/>
        <w:spacing w:after="0" w:line="240" w:lineRule="auto"/>
        <w:ind w:left="10915"/>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p>
    <w:p w:rsidR="000B2046" w:rsidRPr="000B2046" w:rsidRDefault="000B2046" w:rsidP="000B2046">
      <w:pPr>
        <w:autoSpaceDE w:val="0"/>
        <w:autoSpaceDN w:val="0"/>
        <w:adjustRightInd w:val="0"/>
        <w:spacing w:after="0" w:line="240" w:lineRule="auto"/>
        <w:jc w:val="right"/>
        <w:rPr>
          <w:rFonts w:ascii="Times New Roman" w:eastAsia="Times New Roman" w:hAnsi="Times New Roman" w:cs="Times New Roman"/>
          <w:sz w:val="24"/>
          <w:szCs w:val="24"/>
          <w:lang w:eastAsia="ar-SA"/>
        </w:rPr>
      </w:pP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ПЕРЕЧЕНЬ</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bookmarkStart w:id="4" w:name="Par487"/>
      <w:bookmarkEnd w:id="4"/>
      <w:r w:rsidRPr="000B2046">
        <w:rPr>
          <w:rFonts w:ascii="Times New Roman" w:eastAsia="Times New Roman" w:hAnsi="Times New Roman" w:cs="Times New Roman"/>
          <w:sz w:val="24"/>
          <w:szCs w:val="24"/>
          <w:lang w:eastAsia="ar-SA"/>
        </w:rPr>
        <w:t>подпрограмм, основных мероприятий муниципальной программы Недвиговского сельского поселения «Обеспечение общественного порядка и профилактика правонарушений»</w:t>
      </w:r>
    </w:p>
    <w:tbl>
      <w:tblPr>
        <w:tblW w:w="15384" w:type="dxa"/>
        <w:tblCellSpacing w:w="5" w:type="nil"/>
        <w:tblLayout w:type="fixed"/>
        <w:tblCellMar>
          <w:left w:w="75" w:type="dxa"/>
          <w:right w:w="75" w:type="dxa"/>
        </w:tblCellMar>
        <w:tblLook w:val="0000" w:firstRow="0" w:lastRow="0" w:firstColumn="0" w:lastColumn="0" w:noHBand="0" w:noVBand="0"/>
      </w:tblPr>
      <w:tblGrid>
        <w:gridCol w:w="600"/>
        <w:gridCol w:w="3444"/>
        <w:gridCol w:w="1843"/>
        <w:gridCol w:w="1276"/>
        <w:gridCol w:w="1417"/>
        <w:gridCol w:w="3261"/>
        <w:gridCol w:w="1842"/>
        <w:gridCol w:w="1701"/>
      </w:tblGrid>
      <w:tr w:rsidR="000B2046" w:rsidRPr="000B2046" w:rsidTr="000B2046">
        <w:trPr>
          <w:tblCellSpacing w:w="5" w:type="nil"/>
        </w:trPr>
        <w:tc>
          <w:tcPr>
            <w:tcW w:w="600"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 </w:t>
            </w:r>
            <w:r w:rsidRPr="000B2046">
              <w:rPr>
                <w:rFonts w:ascii="Times New Roman" w:eastAsia="Times New Roman" w:hAnsi="Times New Roman" w:cs="Times New Roman"/>
                <w:sz w:val="24"/>
                <w:szCs w:val="24"/>
                <w:lang w:eastAsia="ru-RU"/>
              </w:rPr>
              <w:br/>
              <w:t>п/п</w:t>
            </w:r>
          </w:p>
        </w:tc>
        <w:tc>
          <w:tcPr>
            <w:tcW w:w="3444"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Номер и наименование    </w:t>
            </w:r>
            <w:r w:rsidRPr="000B2046">
              <w:rPr>
                <w:rFonts w:ascii="Times New Roman" w:eastAsia="Times New Roman" w:hAnsi="Times New Roman" w:cs="Times New Roman"/>
                <w:sz w:val="24"/>
                <w:szCs w:val="24"/>
                <w:lang w:eastAsia="ru-RU"/>
              </w:rPr>
              <w:br/>
              <w:t>основного мероприятия, приоритетного основного мероприятия, мероприятия ведомственной целевой программы &lt;1&gt;</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Соисполнитель, участник, ответственный за исполнение основного мероприятия, приоритетного основного мероприятия, мероприятия ведомственной целевой программы </w:t>
            </w:r>
          </w:p>
        </w:tc>
        <w:tc>
          <w:tcPr>
            <w:tcW w:w="2693"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Срок</w:t>
            </w:r>
          </w:p>
        </w:tc>
        <w:tc>
          <w:tcPr>
            <w:tcW w:w="3261"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Ожидаемый  результат  (краткое описание)</w:t>
            </w:r>
          </w:p>
        </w:tc>
        <w:tc>
          <w:tcPr>
            <w:tcW w:w="1842"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Последствия нереализации основного  мероприятия, приоритетного основного мероприятия, мероприятия ведомственной целевой программы </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Связь с     </w:t>
            </w:r>
            <w:r w:rsidRPr="000B2046">
              <w:rPr>
                <w:rFonts w:ascii="Times New Roman" w:eastAsia="Times New Roman" w:hAnsi="Times New Roman" w:cs="Times New Roman"/>
                <w:sz w:val="24"/>
                <w:szCs w:val="24"/>
                <w:lang w:eastAsia="ru-RU"/>
              </w:rPr>
              <w:br/>
              <w:t xml:space="preserve">показателями   муниципальной </w:t>
            </w:r>
            <w:r w:rsidRPr="000B2046">
              <w:rPr>
                <w:rFonts w:ascii="Times New Roman" w:eastAsia="Times New Roman" w:hAnsi="Times New Roman" w:cs="Times New Roman"/>
                <w:sz w:val="24"/>
                <w:szCs w:val="24"/>
                <w:lang w:eastAsia="ru-RU"/>
              </w:rPr>
              <w:br/>
              <w:t xml:space="preserve">программы </w:t>
            </w:r>
            <w:r w:rsidRPr="000B2046">
              <w:rPr>
                <w:rFonts w:ascii="Times New Roman" w:eastAsia="Times New Roman" w:hAnsi="Times New Roman" w:cs="Times New Roman"/>
                <w:sz w:val="24"/>
                <w:szCs w:val="24"/>
                <w:lang w:eastAsia="ru-RU"/>
              </w:rPr>
              <w:br/>
              <w:t>(подпрограммы)</w:t>
            </w:r>
          </w:p>
        </w:tc>
      </w:tr>
      <w:tr w:rsidR="000B2046" w:rsidRPr="000B2046" w:rsidTr="000B2046">
        <w:trPr>
          <w:tblCellSpacing w:w="5" w:type="nil"/>
        </w:trPr>
        <w:tc>
          <w:tcPr>
            <w:tcW w:w="600"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444"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начала  </w:t>
            </w:r>
            <w:r w:rsidRPr="000B2046">
              <w:rPr>
                <w:rFonts w:ascii="Times New Roman" w:eastAsia="Times New Roman" w:hAnsi="Times New Roman" w:cs="Times New Roman"/>
                <w:sz w:val="24"/>
                <w:szCs w:val="24"/>
                <w:lang w:eastAsia="ru-RU"/>
              </w:rPr>
              <w:br/>
              <w:t>реализации</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окончания </w:t>
            </w:r>
            <w:r w:rsidRPr="000B2046">
              <w:rPr>
                <w:rFonts w:ascii="Times New Roman" w:eastAsia="Times New Roman" w:hAnsi="Times New Roman" w:cs="Times New Roman"/>
                <w:sz w:val="24"/>
                <w:szCs w:val="24"/>
                <w:lang w:eastAsia="ru-RU"/>
              </w:rPr>
              <w:br/>
              <w:t>реализации</w:t>
            </w:r>
          </w:p>
        </w:tc>
        <w:tc>
          <w:tcPr>
            <w:tcW w:w="3261"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B2046" w:rsidRPr="000B2046" w:rsidRDefault="000B2046" w:rsidP="000B2046">
      <w:pPr>
        <w:spacing w:after="0" w:line="240" w:lineRule="auto"/>
        <w:rPr>
          <w:rFonts w:ascii="Times New Roman" w:eastAsia="Times New Roman" w:hAnsi="Times New Roman" w:cs="Times New Roman"/>
          <w:sz w:val="24"/>
          <w:szCs w:val="24"/>
          <w:lang w:eastAsia="ar-SA"/>
        </w:rPr>
      </w:pPr>
    </w:p>
    <w:tbl>
      <w:tblPr>
        <w:tblW w:w="15384" w:type="dxa"/>
        <w:tblCellSpacing w:w="5" w:type="nil"/>
        <w:tblLayout w:type="fixed"/>
        <w:tblCellMar>
          <w:left w:w="75" w:type="dxa"/>
          <w:right w:w="75" w:type="dxa"/>
        </w:tblCellMar>
        <w:tblLook w:val="0000" w:firstRow="0" w:lastRow="0" w:firstColumn="0" w:lastColumn="0" w:noHBand="0" w:noVBand="0"/>
      </w:tblPr>
      <w:tblGrid>
        <w:gridCol w:w="14"/>
        <w:gridCol w:w="622"/>
        <w:gridCol w:w="3546"/>
        <w:gridCol w:w="1844"/>
        <w:gridCol w:w="1418"/>
        <w:gridCol w:w="1419"/>
        <w:gridCol w:w="3261"/>
        <w:gridCol w:w="1843"/>
        <w:gridCol w:w="1417"/>
      </w:tblGrid>
      <w:tr w:rsidR="000B2046" w:rsidRPr="000B2046" w:rsidTr="000B2046">
        <w:trPr>
          <w:tblHeader/>
          <w:tblCellSpacing w:w="5" w:type="nil"/>
        </w:trPr>
        <w:tc>
          <w:tcPr>
            <w:tcW w:w="636"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1</w:t>
            </w:r>
          </w:p>
        </w:tc>
        <w:tc>
          <w:tcPr>
            <w:tcW w:w="354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w:t>
            </w:r>
          </w:p>
        </w:tc>
        <w:tc>
          <w:tcPr>
            <w:tcW w:w="184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4</w:t>
            </w:r>
          </w:p>
        </w:tc>
        <w:tc>
          <w:tcPr>
            <w:tcW w:w="141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5</w:t>
            </w:r>
          </w:p>
        </w:tc>
        <w:tc>
          <w:tcPr>
            <w:tcW w:w="3261"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8</w:t>
            </w: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w:anchor="sub_200" w:history="1">
              <w:r w:rsidRPr="000B2046">
                <w:rPr>
                  <w:rFonts w:ascii="Times New Roman" w:eastAsia="Times New Roman" w:hAnsi="Times New Roman" w:cs="Times New Roman"/>
                  <w:kern w:val="2"/>
                  <w:sz w:val="24"/>
                  <w:szCs w:val="24"/>
                  <w:lang w:eastAsia="ru-RU"/>
                </w:rPr>
                <w:t>Подпрограмма 1</w:t>
              </w:r>
            </w:hyperlink>
            <w:r w:rsidRPr="000B2046">
              <w:rPr>
                <w:rFonts w:ascii="Times New Roman" w:eastAsia="Times New Roman" w:hAnsi="Times New Roman" w:cs="Times New Roman"/>
                <w:bCs/>
                <w:kern w:val="2"/>
                <w:sz w:val="24"/>
                <w:szCs w:val="24"/>
                <w:lang w:eastAsia="ru-RU"/>
              </w:rPr>
              <w:t xml:space="preserve"> «</w:t>
            </w:r>
            <w:r w:rsidRPr="000B2046">
              <w:rPr>
                <w:rFonts w:ascii="Times New Roman" w:eastAsia="Times New Roman" w:hAnsi="Times New Roman" w:cs="Times New Roman"/>
                <w:sz w:val="24"/>
                <w:szCs w:val="24"/>
                <w:lang w:eastAsia="ru-RU"/>
              </w:rPr>
              <w:t>Профилактика экстремизма и терроризма</w:t>
            </w:r>
            <w:r w:rsidRPr="000B2046">
              <w:rPr>
                <w:rFonts w:ascii="Times New Roman" w:eastAsia="Times New Roman" w:hAnsi="Times New Roman" w:cs="Times New Roman"/>
                <w:bCs/>
                <w:kern w:val="2"/>
                <w:sz w:val="24"/>
                <w:szCs w:val="24"/>
                <w:lang w:eastAsia="ru-RU"/>
              </w:rPr>
              <w:t>»</w:t>
            </w:r>
          </w:p>
        </w:tc>
      </w:tr>
      <w:tr w:rsidR="000B2046" w:rsidRPr="000B2046" w:rsidTr="000B2046">
        <w:trPr>
          <w:trHeight w:val="333"/>
          <w:tblCellSpacing w:w="5" w:type="nil"/>
        </w:trPr>
        <w:tc>
          <w:tcPr>
            <w:tcW w:w="15384" w:type="dxa"/>
            <w:gridSpan w:val="9"/>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Calibri" w:eastAsia="Times New Roman" w:hAnsi="Calibri" w:cs="Calibri"/>
                <w:sz w:val="24"/>
                <w:szCs w:val="24"/>
                <w:lang w:eastAsia="ru-RU"/>
              </w:rPr>
            </w:pPr>
            <w:r w:rsidRPr="000B2046">
              <w:rPr>
                <w:rFonts w:ascii="Times New Roman" w:eastAsia="Times New Roman" w:hAnsi="Times New Roman" w:cs="Times New Roman"/>
                <w:kern w:val="2"/>
                <w:sz w:val="24"/>
                <w:szCs w:val="24"/>
                <w:lang w:eastAsia="ru-RU"/>
              </w:rPr>
              <w:t xml:space="preserve">Цель подпрограммы 1 </w:t>
            </w:r>
            <w:r w:rsidRPr="000B2046">
              <w:rPr>
                <w:rFonts w:ascii="Times New Roman" w:eastAsia="Times New Roman" w:hAnsi="Times New Roman" w:cs="Times New Roman"/>
                <w:sz w:val="24"/>
                <w:szCs w:val="24"/>
                <w:lang w:eastAsia="ru-RU"/>
              </w:rPr>
              <w:t>«Предупреждение террористических и экстремистских проявлений»</w:t>
            </w:r>
          </w:p>
        </w:tc>
      </w:tr>
      <w:tr w:rsidR="000B2046" w:rsidRPr="000B2046" w:rsidTr="000B2046">
        <w:trPr>
          <w:trHeight w:val="333"/>
          <w:tblCellSpacing w:w="5" w:type="nil"/>
        </w:trPr>
        <w:tc>
          <w:tcPr>
            <w:tcW w:w="15384" w:type="dxa"/>
            <w:gridSpan w:val="9"/>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Основное мероприятие 1.1. «Расходы на мероприятия по антитеррористической защищенности объектов социальной сферы»</w:t>
            </w:r>
          </w:p>
        </w:tc>
      </w:tr>
      <w:tr w:rsidR="000B2046" w:rsidRPr="000B2046" w:rsidTr="000B2046">
        <w:trPr>
          <w:tblCellSpacing w:w="5" w:type="nil"/>
        </w:trPr>
        <w:tc>
          <w:tcPr>
            <w:tcW w:w="15384" w:type="dxa"/>
            <w:gridSpan w:val="9"/>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kern w:val="2"/>
                <w:sz w:val="24"/>
                <w:szCs w:val="24"/>
                <w:lang w:eastAsia="ar-SA"/>
              </w:rPr>
              <w:lastRenderedPageBreak/>
              <w:t>Задача 1 подпрограммы 1 «</w:t>
            </w:r>
            <w:r w:rsidRPr="000B2046">
              <w:rPr>
                <w:rFonts w:ascii="Times New Roman" w:eastAsia="Times New Roman" w:hAnsi="Times New Roman" w:cs="Times New Roman"/>
                <w:sz w:val="24"/>
                <w:szCs w:val="24"/>
                <w:lang w:eastAsia="ar-SA"/>
              </w:rPr>
              <w:t>Усиление антитеррористической защищенности объектов образования, здравоохранения, культуры, спорта  и других объектов с массовым пребыванием граждан»</w:t>
            </w:r>
          </w:p>
        </w:tc>
      </w:tr>
      <w:tr w:rsidR="000B2046" w:rsidRPr="000B2046" w:rsidTr="000B20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gridBefore w:val="1"/>
          <w:wBefore w:w="14" w:type="dxa"/>
        </w:trPr>
        <w:tc>
          <w:tcPr>
            <w:tcW w:w="622"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1</w:t>
            </w:r>
          </w:p>
        </w:tc>
        <w:tc>
          <w:tcPr>
            <w:tcW w:w="3546"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мероприятие 1.1.1</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lang w:eastAsia="ar-SA"/>
              </w:rPr>
            </w:pPr>
            <w:r w:rsidRPr="000B2046">
              <w:rPr>
                <w:rFonts w:ascii="Times New Roman" w:eastAsia="Times New Roman" w:hAnsi="Times New Roman" w:cs="Times New Roman"/>
                <w:sz w:val="24"/>
                <w:szCs w:val="24"/>
                <w:lang w:eastAsia="ar-SA"/>
              </w:rPr>
              <w:t xml:space="preserve">профилактика и предотвращение правонарушений и террористических актов в общественных местах и на улицах, информационно-пропагандистское противодействие экстремизму и терроризму  </w:t>
            </w:r>
          </w:p>
        </w:tc>
        <w:tc>
          <w:tcPr>
            <w:tcW w:w="1844"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sz w:val="24"/>
                <w:szCs w:val="24"/>
                <w:lang w:eastAsia="ar-SA"/>
              </w:rPr>
              <w:t>повышение у</w:t>
            </w:r>
            <w:r w:rsidRPr="000B2046">
              <w:rPr>
                <w:rFonts w:ascii="Times New Roman" w:eastAsia="Times New Roman" w:hAnsi="Times New Roman" w:cs="Times New Roman"/>
                <w:color w:val="000000"/>
                <w:sz w:val="24"/>
                <w:szCs w:val="24"/>
                <w:shd w:val="clear" w:color="auto" w:fill="FFFFFF"/>
                <w:lang w:eastAsia="ar-SA"/>
              </w:rPr>
              <w:t>ровня информационного обеспечения населения</w:t>
            </w:r>
          </w:p>
        </w:tc>
        <w:tc>
          <w:tcPr>
            <w:tcW w:w="1843"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sz w:val="24"/>
                <w:szCs w:val="24"/>
                <w:lang w:eastAsia="ar-SA"/>
              </w:rPr>
              <w:t>Снижение у</w:t>
            </w:r>
            <w:r w:rsidRPr="000B2046">
              <w:rPr>
                <w:rFonts w:ascii="Times New Roman" w:eastAsia="Times New Roman" w:hAnsi="Times New Roman" w:cs="Times New Roman"/>
                <w:color w:val="000000"/>
                <w:sz w:val="24"/>
                <w:szCs w:val="24"/>
                <w:shd w:val="clear" w:color="auto" w:fill="FFFFFF"/>
                <w:lang w:eastAsia="ar-SA"/>
              </w:rPr>
              <w:t>ровня информационного обеспечения населения</w:t>
            </w:r>
          </w:p>
        </w:tc>
        <w:tc>
          <w:tcPr>
            <w:tcW w:w="141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b/>
                <w:kern w:val="2"/>
                <w:sz w:val="24"/>
                <w:szCs w:val="24"/>
                <w:lang w:eastAsia="ar-SA"/>
              </w:rPr>
            </w:pPr>
            <w:r w:rsidRPr="000B2046">
              <w:rPr>
                <w:rFonts w:ascii="Times New Roman" w:eastAsia="Times New Roman" w:hAnsi="Times New Roman" w:cs="Times New Roman"/>
                <w:kern w:val="2"/>
                <w:sz w:val="24"/>
                <w:szCs w:val="24"/>
                <w:lang w:eastAsia="ar-SA"/>
              </w:rPr>
              <w:t>Показатель 1</w:t>
            </w:r>
          </w:p>
        </w:tc>
      </w:tr>
      <w:tr w:rsidR="000B2046" w:rsidRPr="000B2046" w:rsidTr="000B20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gridBefore w:val="1"/>
          <w:wBefore w:w="14" w:type="dxa"/>
        </w:trPr>
        <w:tc>
          <w:tcPr>
            <w:tcW w:w="15370" w:type="dxa"/>
            <w:gridSpan w:val="8"/>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Задача 2 подпрограммы 2 «</w:t>
            </w:r>
            <w:r w:rsidRPr="000B2046">
              <w:rPr>
                <w:rFonts w:ascii="Times New Roman" w:eastAsia="Times New Roman" w:hAnsi="Times New Roman" w:cs="Times New Roman"/>
                <w:sz w:val="24"/>
                <w:szCs w:val="24"/>
                <w:lang w:eastAsia="ru-RU"/>
              </w:rPr>
              <w:t>Повышение уровня межведомственного взаимодействия по профилактике экстремизма и терроризма</w:t>
            </w:r>
            <w:r w:rsidRPr="000B2046">
              <w:rPr>
                <w:rFonts w:ascii="Times New Roman" w:eastAsia="Times New Roman" w:hAnsi="Times New Roman" w:cs="Times New Roman"/>
                <w:kern w:val="2"/>
                <w:sz w:val="24"/>
                <w:szCs w:val="24"/>
                <w:lang w:eastAsia="ar-SA"/>
              </w:rPr>
              <w:t>»</w:t>
            </w:r>
          </w:p>
        </w:tc>
      </w:tr>
      <w:tr w:rsidR="000B2046" w:rsidRPr="000B2046" w:rsidTr="000B20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gridBefore w:val="1"/>
          <w:wBefore w:w="14" w:type="dxa"/>
        </w:trPr>
        <w:tc>
          <w:tcPr>
            <w:tcW w:w="622"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w:t>
            </w:r>
          </w:p>
        </w:tc>
        <w:tc>
          <w:tcPr>
            <w:tcW w:w="3546"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 мероприятие 1.1.2.</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организационно-технические мероприятия</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p>
        </w:tc>
        <w:tc>
          <w:tcPr>
            <w:tcW w:w="1844"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Pr>
          <w:p w:rsidR="000B2046" w:rsidRPr="000B2046" w:rsidRDefault="000B2046" w:rsidP="000B2046">
            <w:pPr>
              <w:spacing w:after="0" w:line="240" w:lineRule="auto"/>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гармонизация межэтнических и межкультурных отношений, формирование толерантного сознания и поведения студентов, гармонизация межэтнических и межкультурных отношений среди населения</w:t>
            </w:r>
          </w:p>
        </w:tc>
        <w:tc>
          <w:tcPr>
            <w:tcW w:w="1843"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нарастание социальной напряженности среди населения, появление негативных явлений в межнациональных отношениях</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Показатель 1</w:t>
            </w:r>
          </w:p>
        </w:tc>
      </w:tr>
      <w:tr w:rsidR="000B2046" w:rsidRPr="000B2046" w:rsidTr="000B20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gridBefore w:val="1"/>
          <w:wBefore w:w="14" w:type="dxa"/>
        </w:trPr>
        <w:tc>
          <w:tcPr>
            <w:tcW w:w="15370" w:type="dxa"/>
            <w:gridSpan w:val="8"/>
          </w:tcPr>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ar-SA"/>
              </w:rPr>
              <w:t>Задача 3 подпрограммы 1 «</w:t>
            </w:r>
            <w:r w:rsidRPr="000B2046">
              <w:rPr>
                <w:rFonts w:ascii="Times New Roman" w:eastAsia="Times New Roman" w:hAnsi="Times New Roman" w:cs="Times New Roman"/>
                <w:sz w:val="24"/>
                <w:szCs w:val="24"/>
                <w:lang w:eastAsia="ru-RU"/>
              </w:rPr>
              <w:t>Проведение воспитательной, пропагандистской работы с населением поселения, направленной на предупреждение террористической и экстремистской деятельности, повышение бдительности»</w:t>
            </w:r>
          </w:p>
        </w:tc>
      </w:tr>
      <w:tr w:rsidR="000B2046" w:rsidRPr="000B2046" w:rsidTr="000B20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gridBefore w:val="1"/>
          <w:wBefore w:w="14" w:type="dxa"/>
        </w:trPr>
        <w:tc>
          <w:tcPr>
            <w:tcW w:w="622"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3</w:t>
            </w:r>
          </w:p>
        </w:tc>
        <w:tc>
          <w:tcPr>
            <w:tcW w:w="3546"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мероприятие 1.1.3.</w:t>
            </w:r>
          </w:p>
          <w:p w:rsidR="000B2046" w:rsidRPr="000B2046" w:rsidRDefault="000B2046" w:rsidP="000B2046">
            <w:pPr>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ar-SA"/>
              </w:rPr>
              <w:t>усиление антитеррористической защищённости объектов социальной сферы</w:t>
            </w:r>
          </w:p>
        </w:tc>
        <w:tc>
          <w:tcPr>
            <w:tcW w:w="1844"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color w:val="000000"/>
                <w:sz w:val="24"/>
                <w:szCs w:val="24"/>
                <w:shd w:val="clear" w:color="auto" w:fill="FFFFFF"/>
                <w:lang w:eastAsia="ar-SA"/>
              </w:rPr>
              <w:t xml:space="preserve">Устранение причин, </w:t>
            </w:r>
            <w:r w:rsidRPr="000B2046">
              <w:rPr>
                <w:rFonts w:ascii="Times New Roman" w:eastAsia="Times New Roman" w:hAnsi="Times New Roman" w:cs="Times New Roman"/>
                <w:sz w:val="24"/>
                <w:szCs w:val="24"/>
                <w:lang w:eastAsia="ar-SA"/>
              </w:rPr>
              <w:t>способствующих совершению действий экстремистского характера</w:t>
            </w:r>
          </w:p>
        </w:tc>
        <w:tc>
          <w:tcPr>
            <w:tcW w:w="1843"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color w:val="000000"/>
                <w:sz w:val="24"/>
                <w:szCs w:val="24"/>
                <w:shd w:val="clear" w:color="auto" w:fill="FFFFFF"/>
                <w:lang w:eastAsia="ar-SA"/>
              </w:rPr>
              <w:t xml:space="preserve">Возникновение причин, </w:t>
            </w:r>
            <w:r w:rsidRPr="000B2046">
              <w:rPr>
                <w:rFonts w:ascii="Times New Roman" w:eastAsia="Times New Roman" w:hAnsi="Times New Roman" w:cs="Times New Roman"/>
                <w:sz w:val="24"/>
                <w:szCs w:val="24"/>
                <w:lang w:eastAsia="ar-SA"/>
              </w:rPr>
              <w:t>способствующих совершению действий экстремистского характера</w:t>
            </w:r>
          </w:p>
        </w:tc>
        <w:tc>
          <w:tcPr>
            <w:tcW w:w="1417" w:type="dxa"/>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Показатель 1</w:t>
            </w:r>
          </w:p>
        </w:tc>
      </w:tr>
      <w:tr w:rsidR="000B2046" w:rsidRPr="000B2046" w:rsidTr="000B2046">
        <w:trPr>
          <w:tblCellSpacing w:w="5" w:type="nil"/>
        </w:trPr>
        <w:tc>
          <w:tcPr>
            <w:tcW w:w="636" w:type="dxa"/>
            <w:gridSpan w:val="2"/>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748" w:type="dxa"/>
            <w:gridSpan w:val="7"/>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Подпрограмма </w:t>
            </w:r>
            <w:r w:rsidRPr="000B2046">
              <w:rPr>
                <w:rFonts w:ascii="Times New Roman" w:eastAsia="Times New Roman" w:hAnsi="Times New Roman" w:cs="Times New Roman"/>
                <w:bCs/>
                <w:sz w:val="24"/>
                <w:szCs w:val="24"/>
                <w:lang w:eastAsia="ru-RU"/>
              </w:rPr>
              <w:t>2 «</w:t>
            </w:r>
            <w:r w:rsidRPr="000B2046">
              <w:rPr>
                <w:rFonts w:ascii="Times New Roman" w:eastAsia="Times New Roman" w:hAnsi="Times New Roman" w:cs="Times New Roman"/>
                <w:sz w:val="24"/>
                <w:szCs w:val="24"/>
                <w:lang w:eastAsia="ru-RU"/>
              </w:rPr>
              <w:t>Противодействие коррупции</w:t>
            </w:r>
            <w:r w:rsidRPr="000B2046">
              <w:rPr>
                <w:rFonts w:ascii="Times New Roman" w:eastAsia="Times New Roman" w:hAnsi="Times New Roman" w:cs="Times New Roman"/>
                <w:bCs/>
                <w:sz w:val="24"/>
                <w:szCs w:val="24"/>
                <w:lang w:eastAsia="ru-RU"/>
              </w:rPr>
              <w:t>»</w:t>
            </w: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B2046">
              <w:rPr>
                <w:rFonts w:ascii="Times New Roman" w:eastAsia="Times New Roman" w:hAnsi="Times New Roman" w:cs="Times New Roman"/>
                <w:kern w:val="2"/>
                <w:sz w:val="24"/>
                <w:szCs w:val="24"/>
                <w:lang w:eastAsia="ar-SA"/>
              </w:rPr>
              <w:t>Цель подпрограммы 2 «Организация м</w:t>
            </w:r>
            <w:r w:rsidRPr="000B2046">
              <w:rPr>
                <w:rFonts w:ascii="Times New Roman" w:eastAsia="Times New Roman" w:hAnsi="Times New Roman" w:cs="Times New Roman"/>
                <w:sz w:val="24"/>
                <w:szCs w:val="24"/>
                <w:lang w:eastAsia="ar-SA"/>
              </w:rPr>
              <w:t>ероприятий по противодействию коррупции, коррупциогенности в Недвиговском сельском поселении»</w:t>
            </w: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lastRenderedPageBreak/>
              <w:t>Основное мероприятие 2.1. М</w:t>
            </w:r>
            <w:r w:rsidRPr="000B2046">
              <w:rPr>
                <w:rFonts w:ascii="Times New Roman" w:eastAsia="Times New Roman" w:hAnsi="Times New Roman" w:cs="Times New Roman"/>
                <w:sz w:val="24"/>
                <w:szCs w:val="24"/>
                <w:lang w:eastAsia="ar-SA"/>
              </w:rPr>
              <w:t>ероприятия по противодействию коррупции, коррупциогенности в Недвиговском сельском поселении</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748" w:type="dxa"/>
            <w:gridSpan w:val="7"/>
            <w:tcBorders>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ar-SA"/>
              </w:rPr>
              <w:t xml:space="preserve">Задача 1 подпрограммы 2 </w:t>
            </w:r>
            <w:r w:rsidRPr="000B2046">
              <w:rPr>
                <w:rFonts w:ascii="Times New Roman" w:eastAsia="Times New Roman" w:hAnsi="Times New Roman" w:cs="Times New Roman"/>
                <w:sz w:val="24"/>
                <w:szCs w:val="24"/>
                <w:lang w:eastAsia="ru-RU"/>
              </w:rPr>
              <w:t>«Совершенствование правового регулирования в сфере противодействия коррупции на территории Недвиговского сельского поселения»</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4</w:t>
            </w:r>
          </w:p>
        </w:tc>
        <w:tc>
          <w:tcPr>
            <w:tcW w:w="3546"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мероприятие 2.1.1</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bCs/>
                <w:sz w:val="24"/>
                <w:szCs w:val="24"/>
                <w:lang w:eastAsia="ar-SA"/>
              </w:rPr>
              <w:t>повышение профессионального уровня и правового просвещения</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формирование эффективной  политики на территории Недвиговского сельского поселения по противодействию коррупции </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ind w:right="-21"/>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снижение эффективности профилактической деятельности в  ор</w:t>
            </w:r>
            <w:r w:rsidRPr="000B2046">
              <w:rPr>
                <w:rFonts w:ascii="Times New Roman" w:eastAsia="Times New Roman" w:hAnsi="Times New Roman" w:cs="Times New Roman"/>
                <w:sz w:val="24"/>
                <w:szCs w:val="24"/>
                <w:lang w:eastAsia="ru-RU"/>
              </w:rPr>
              <w:softHyphen/>
              <w:t>ганах местного са</w:t>
            </w:r>
            <w:r w:rsidRPr="000B2046">
              <w:rPr>
                <w:rFonts w:ascii="Times New Roman" w:eastAsia="Times New Roman" w:hAnsi="Times New Roman" w:cs="Times New Roman"/>
                <w:sz w:val="24"/>
                <w:szCs w:val="24"/>
                <w:lang w:eastAsia="ru-RU"/>
              </w:rPr>
              <w:softHyphen/>
              <w:t xml:space="preserve">моуправления </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sz w:val="24"/>
                <w:szCs w:val="24"/>
                <w:lang w:eastAsia="ru-RU"/>
              </w:rPr>
              <w:t xml:space="preserve">Показатель </w:t>
            </w:r>
            <w:r w:rsidRPr="000B2046">
              <w:rPr>
                <w:rFonts w:ascii="Times New Roman" w:eastAsia="Times New Roman" w:hAnsi="Times New Roman" w:cs="Times New Roman"/>
                <w:bCs/>
                <w:sz w:val="24"/>
                <w:szCs w:val="24"/>
                <w:lang w:eastAsia="ru-RU"/>
              </w:rPr>
              <w:t>2.1 – 2.7</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ar-SA"/>
              </w:rPr>
              <w:t>Задача 2 подпрограммы 2 «</w:t>
            </w:r>
            <w:r w:rsidRPr="000B2046">
              <w:rPr>
                <w:rFonts w:ascii="Times New Roman" w:eastAsia="Times New Roman" w:hAnsi="Times New Roman" w:cs="Times New Roman"/>
                <w:sz w:val="24"/>
                <w:szCs w:val="24"/>
                <w:lang w:eastAsia="ru-RU"/>
              </w:rPr>
              <w:t>оптимизация функционирования системы противодействия коррупции»</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5</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2.1.2.</w:t>
            </w:r>
          </w:p>
          <w:p w:rsidR="000B2046" w:rsidRPr="000B2046" w:rsidRDefault="000B2046" w:rsidP="000B2046">
            <w:pPr>
              <w:autoSpaceDE w:val="0"/>
              <w:autoSpaceDN w:val="0"/>
              <w:adjustRightInd w:val="0"/>
              <w:spacing w:after="0" w:line="240" w:lineRule="auto"/>
              <w:outlineLvl w:val="3"/>
              <w:rPr>
                <w:rFonts w:ascii="Times New Roman" w:eastAsia="Times New Roman" w:hAnsi="Times New Roman" w:cs="Times New Roman"/>
                <w:sz w:val="24"/>
                <w:szCs w:val="24"/>
                <w:lang w:eastAsia="ar-SA"/>
              </w:rPr>
            </w:pPr>
            <w:r w:rsidRPr="000B2046">
              <w:rPr>
                <w:rFonts w:ascii="Times New Roman" w:eastAsia="Times New Roman" w:hAnsi="Times New Roman" w:cs="Times New Roman"/>
                <w:bCs/>
                <w:sz w:val="24"/>
                <w:szCs w:val="24"/>
                <w:lang w:eastAsia="ar-SA"/>
              </w:rPr>
              <w:t>о</w:t>
            </w:r>
            <w:r w:rsidRPr="000B2046">
              <w:rPr>
                <w:rFonts w:ascii="Times New Roman" w:eastAsia="Times New Roman" w:hAnsi="Times New Roman" w:cs="Times New Roman"/>
                <w:sz w:val="24"/>
                <w:szCs w:val="24"/>
                <w:lang w:eastAsia="ar-SA"/>
              </w:rPr>
              <w:t>птимизация функционирования системы противодействия коррупции</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формирование эффективной  политики на тер</w:t>
            </w:r>
            <w:r w:rsidRPr="000B2046">
              <w:rPr>
                <w:rFonts w:ascii="Times New Roman" w:eastAsia="Times New Roman" w:hAnsi="Times New Roman" w:cs="Times New Roman"/>
                <w:sz w:val="24"/>
                <w:szCs w:val="24"/>
                <w:lang w:eastAsia="ru-RU"/>
              </w:rPr>
              <w:softHyphen/>
              <w:t xml:space="preserve">ритории Недвиговского сельского поселения в сфере </w:t>
            </w:r>
            <w:r w:rsidRPr="000B2046">
              <w:rPr>
                <w:rFonts w:ascii="Times New Roman" w:eastAsia="Times New Roman" w:hAnsi="Times New Roman" w:cs="Times New Roman"/>
                <w:spacing w:val="-6"/>
                <w:sz w:val="24"/>
                <w:szCs w:val="24"/>
                <w:lang w:eastAsia="ru-RU"/>
              </w:rPr>
              <w:t>противодействия</w:t>
            </w:r>
            <w:r w:rsidRPr="000B2046">
              <w:rPr>
                <w:rFonts w:ascii="Times New Roman" w:eastAsia="Times New Roman" w:hAnsi="Times New Roman" w:cs="Times New Roman"/>
                <w:sz w:val="24"/>
                <w:szCs w:val="24"/>
                <w:lang w:eastAsia="ru-RU"/>
              </w:rPr>
              <w:t xml:space="preserve"> коррупции на основе периодического уточне</w:t>
            </w:r>
            <w:r w:rsidRPr="000B2046">
              <w:rPr>
                <w:rFonts w:ascii="Times New Roman" w:eastAsia="Times New Roman" w:hAnsi="Times New Roman" w:cs="Times New Roman"/>
                <w:sz w:val="24"/>
                <w:szCs w:val="24"/>
                <w:lang w:eastAsia="ru-RU"/>
              </w:rPr>
              <w:softHyphen/>
              <w:t>ния реальной ситуации</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неисполнение Областного закона Ростовской области от 12.05.2009 № 218-ЗС «О противодействии коррупции в Ростовской области»</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Показатель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2.1 – 2.7</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 </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6</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2.1.3.</w:t>
            </w:r>
          </w:p>
          <w:p w:rsidR="000B2046" w:rsidRPr="000B2046" w:rsidRDefault="000B2046" w:rsidP="000B20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bCs/>
                <w:sz w:val="24"/>
                <w:szCs w:val="24"/>
                <w:lang w:eastAsia="ru-RU"/>
              </w:rPr>
              <w:t>вопросы кадровой политики</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формирование эффективной кадровой политики на территории Недвиговского сельского поселения по противодействию коррупции</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снижение эффективности профилактической деятельности в государственных органах Ростовской области и в органах местного самоуправления Ростовской </w:t>
            </w:r>
            <w:r w:rsidRPr="000B2046">
              <w:rPr>
                <w:rFonts w:ascii="Times New Roman" w:eastAsia="Times New Roman" w:hAnsi="Times New Roman" w:cs="Times New Roman"/>
                <w:sz w:val="24"/>
                <w:szCs w:val="24"/>
                <w:lang w:eastAsia="ru-RU"/>
              </w:rPr>
              <w:lastRenderedPageBreak/>
              <w:t>области</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lastRenderedPageBreak/>
              <w:t xml:space="preserve">Показатель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2.1 – 2.7</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lastRenderedPageBreak/>
              <w:t>7</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2.1.4.</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bCs/>
                <w:sz w:val="24"/>
                <w:szCs w:val="24"/>
                <w:lang w:eastAsia="ru-RU"/>
              </w:rPr>
              <w:t>антикоррупционная экспертиза нормативных правовых актов Недвиговского сельского поселения</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реализация антикоррупционного  законодательства по проведению антикоррупционной экспертизы проектов нормативных правовых актов и нормативных правовых актов Недвиговского сельского поселения</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неисполнение Федерального закона от 17.07.2009 № 172-ФЗ «Об антикоррупционной экспертизе </w:t>
            </w:r>
            <w:r w:rsidRPr="000B2046">
              <w:rPr>
                <w:rFonts w:ascii="Times New Roman" w:eastAsia="Times New Roman" w:hAnsi="Times New Roman" w:cs="Times New Roman"/>
                <w:bCs/>
                <w:sz w:val="24"/>
                <w:szCs w:val="24"/>
                <w:lang w:eastAsia="ru-RU"/>
              </w:rPr>
              <w:t>нормативных правовых актов и проектов нормативных правовых актов</w:t>
            </w:r>
            <w:r w:rsidRPr="000B2046">
              <w:rPr>
                <w:rFonts w:ascii="Times New Roman" w:eastAsia="Times New Roman" w:hAnsi="Times New Roman" w:cs="Times New Roman"/>
                <w:sz w:val="24"/>
                <w:szCs w:val="24"/>
                <w:lang w:eastAsia="ru-RU"/>
              </w:rPr>
              <w:t>»</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Показатель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2.1 – 2.7</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8</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2.1.5.</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sz w:val="24"/>
                <w:szCs w:val="24"/>
                <w:lang w:eastAsia="ru-RU"/>
              </w:rPr>
              <w:t>организация проведения мониторингов общественного мнения по вопросам проявления кор</w:t>
            </w:r>
            <w:r w:rsidRPr="000B2046">
              <w:rPr>
                <w:rFonts w:ascii="Times New Roman" w:eastAsia="Times New Roman" w:hAnsi="Times New Roman" w:cs="Times New Roman"/>
                <w:sz w:val="24"/>
                <w:szCs w:val="24"/>
                <w:lang w:eastAsia="ru-RU"/>
              </w:rPr>
              <w:softHyphen/>
              <w:t xml:space="preserve">рупции, коррупциогенности и эффективности мер антикоррупционной направленности в органах местного самоуправления муниципальных образований </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снижение показателей проявления коррупции в Недвиговском сельском поселении и увеличение показателей информационной открытости деятельности  органов местного самоуправления муниципального образования </w:t>
            </w:r>
          </w:p>
        </w:tc>
        <w:tc>
          <w:tcPr>
            <w:tcW w:w="1843" w:type="dxa"/>
            <w:tcBorders>
              <w:left w:val="single" w:sz="4" w:space="0" w:color="auto"/>
              <w:bottom w:val="single" w:sz="4" w:space="0" w:color="auto"/>
              <w:right w:val="single" w:sz="4" w:space="0" w:color="auto"/>
            </w:tcBorders>
          </w:tcPr>
          <w:p w:rsidR="000B2046" w:rsidRPr="000B2046" w:rsidRDefault="000B2046" w:rsidP="000B2046">
            <w:pPr>
              <w:spacing w:after="0" w:line="240" w:lineRule="auto"/>
              <w:jc w:val="both"/>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снижение эффективности  работы по противодействию коррупции и возможному повышению ее уровня на территории Недвиговского сельского поселения</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hyperlink r:id="rId10" w:anchor="Par3110" w:history="1">
              <w:r w:rsidRPr="000B2046">
                <w:rPr>
                  <w:rFonts w:ascii="Times New Roman" w:eastAsia="Times New Roman" w:hAnsi="Times New Roman" w:cs="Times New Roman"/>
                  <w:color w:val="0000FF"/>
                  <w:sz w:val="24"/>
                  <w:szCs w:val="24"/>
                  <w:u w:val="single"/>
                  <w:lang w:eastAsia="ru-RU"/>
                </w:rPr>
                <w:t>Показа</w:t>
              </w:r>
              <w:r w:rsidRPr="000B2046">
                <w:rPr>
                  <w:rFonts w:ascii="Times New Roman" w:eastAsia="Times New Roman" w:hAnsi="Times New Roman" w:cs="Times New Roman"/>
                  <w:color w:val="0000FF"/>
                  <w:sz w:val="24"/>
                  <w:szCs w:val="24"/>
                  <w:u w:val="single"/>
                  <w:lang w:eastAsia="ru-RU"/>
                </w:rPr>
                <w:softHyphen/>
                <w:t>тель 2.1</w:t>
              </w:r>
              <w:r w:rsidRPr="000B2046">
                <w:rPr>
                  <w:rFonts w:ascii="Calibri" w:eastAsia="Times New Roman" w:hAnsi="Calibri" w:cs="Calibri"/>
                  <w:sz w:val="24"/>
                  <w:szCs w:val="24"/>
                  <w:lang w:eastAsia="ru-RU"/>
                </w:rPr>
                <w:t xml:space="preserve"> </w:t>
              </w:r>
            </w:hyperlink>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ru-RU"/>
              </w:rPr>
              <w:t>Задача 3 подпрограммы 2 «</w:t>
            </w:r>
            <w:r w:rsidRPr="000B2046">
              <w:rPr>
                <w:rFonts w:ascii="Times New Roman" w:eastAsia="Times New Roman" w:hAnsi="Times New Roman" w:cs="Times New Roman"/>
                <w:sz w:val="24"/>
                <w:szCs w:val="24"/>
                <w:lang w:eastAsia="ru-RU"/>
              </w:rPr>
              <w:t>совершенствование условий для снижения правового нигилизма населения, формирование антикоррупционного общественного мнения и нетерпимости к коррупционному поведению»</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6</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 xml:space="preserve">мероприятие 2.1.6. создание условий для снижения правового нигилизма населения, формирование антикоррупционного общественного мнения и нетерпимости к </w:t>
            </w:r>
            <w:r w:rsidRPr="000B2046">
              <w:rPr>
                <w:rFonts w:ascii="Times New Roman" w:eastAsia="Times New Roman" w:hAnsi="Times New Roman" w:cs="Times New Roman"/>
                <w:bCs/>
                <w:sz w:val="24"/>
                <w:szCs w:val="24"/>
                <w:lang w:eastAsia="ru-RU"/>
              </w:rPr>
              <w:lastRenderedPageBreak/>
              <w:t>коррупционному поведению</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lastRenderedPageBreak/>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формирование эффективных условий по минимизации коррупционных проявлений на территории поселения</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снижение эффективности мероприятий по профилактике коррупции, увеличение числа </w:t>
            </w:r>
            <w:r w:rsidRPr="000B2046">
              <w:rPr>
                <w:rFonts w:ascii="Times New Roman" w:eastAsia="Times New Roman" w:hAnsi="Times New Roman" w:cs="Times New Roman"/>
                <w:sz w:val="24"/>
                <w:szCs w:val="24"/>
                <w:lang w:eastAsia="ru-RU"/>
              </w:rPr>
              <w:lastRenderedPageBreak/>
              <w:t>коррупционных правонарушений</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lastRenderedPageBreak/>
              <w:t xml:space="preserve">Показатель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2.1 – 2.7</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ar-SA"/>
              </w:rPr>
              <w:lastRenderedPageBreak/>
              <w:t xml:space="preserve">Задача 4 подпрограммы 2 </w:t>
            </w:r>
            <w:r w:rsidRPr="000B2046">
              <w:rPr>
                <w:rFonts w:ascii="Times New Roman" w:eastAsia="Times New Roman" w:hAnsi="Times New Roman" w:cs="Times New Roman"/>
                <w:sz w:val="24"/>
                <w:szCs w:val="24"/>
                <w:lang w:eastAsia="ru-RU"/>
              </w:rPr>
              <w:t>«организация антикоррупционного мониторинга, просвещения и пропаганды»</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7</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2.1.7.</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мероприятия по просвещению, обучению и воспитанию по вопросам противодействия коррупции</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формирование эффективной политики в образовательных учреждениях по противодействию коррупции на территории поселения</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повышение уровня проявлений коррупции в поселении, в том числе в образовательных учреждениях области</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hyperlink r:id="rId11" w:anchor="Par3110" w:history="1">
              <w:r w:rsidRPr="000B2046">
                <w:rPr>
                  <w:rFonts w:ascii="Times New Roman" w:eastAsia="Times New Roman" w:hAnsi="Times New Roman" w:cs="Times New Roman"/>
                  <w:color w:val="0000FF"/>
                  <w:sz w:val="24"/>
                  <w:szCs w:val="24"/>
                  <w:u w:val="single"/>
                  <w:lang w:eastAsia="ru-RU"/>
                </w:rPr>
                <w:t xml:space="preserve">Показатель </w:t>
              </w:r>
              <w:r w:rsidRPr="000B2046">
                <w:rPr>
                  <w:rFonts w:ascii="Times New Roman" w:eastAsia="Times New Roman" w:hAnsi="Times New Roman" w:cs="Times New Roman"/>
                  <w:color w:val="0000FF"/>
                  <w:sz w:val="24"/>
                  <w:szCs w:val="24"/>
                  <w:u w:val="single"/>
                  <w:lang w:eastAsia="ru-RU"/>
                </w:rPr>
                <w:br/>
                <w:t xml:space="preserve">2.2 </w:t>
              </w:r>
            </w:hyperlink>
            <w:r w:rsidRPr="000B2046">
              <w:rPr>
                <w:rFonts w:ascii="Times New Roman" w:eastAsia="Times New Roman" w:hAnsi="Times New Roman" w:cs="Times New Roman"/>
                <w:color w:val="0000FF"/>
                <w:sz w:val="24"/>
                <w:szCs w:val="24"/>
                <w:u w:val="single"/>
                <w:lang w:eastAsia="ru-RU"/>
              </w:rPr>
              <w:t>–</w:t>
            </w:r>
            <w:r w:rsidRPr="000B2046">
              <w:rPr>
                <w:rFonts w:ascii="Times New Roman" w:eastAsia="Times New Roman" w:hAnsi="Times New Roman" w:cs="Times New Roman"/>
                <w:sz w:val="24"/>
                <w:szCs w:val="24"/>
                <w:lang w:eastAsia="ru-RU"/>
              </w:rPr>
              <w:t xml:space="preserve"> 2.6  </w:t>
            </w:r>
          </w:p>
        </w:tc>
      </w:tr>
      <w:tr w:rsidR="000B2046" w:rsidRPr="000B2046" w:rsidTr="000B2046">
        <w:trPr>
          <w:tblCellSpacing w:w="5" w:type="nil"/>
        </w:trPr>
        <w:tc>
          <w:tcPr>
            <w:tcW w:w="15384" w:type="dxa"/>
            <w:gridSpan w:val="9"/>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kern w:val="2"/>
                <w:sz w:val="24"/>
                <w:szCs w:val="24"/>
                <w:lang w:eastAsia="ar-SA"/>
              </w:rPr>
              <w:t>Задача 4 подпрограммы 2 «</w:t>
            </w:r>
            <w:r w:rsidRPr="000B2046">
              <w:rPr>
                <w:rFonts w:ascii="Times New Roman" w:eastAsia="Times New Roman" w:hAnsi="Times New Roman" w:cs="Times New Roman"/>
                <w:sz w:val="24"/>
                <w:szCs w:val="24"/>
                <w:lang w:eastAsia="ru-RU"/>
              </w:rPr>
              <w:t>обеспечение прозрачности деятельности органов местного самоуправления</w:t>
            </w:r>
            <w:r w:rsidRPr="000B2046">
              <w:rPr>
                <w:rFonts w:ascii="Times New Roman" w:eastAsia="Times New Roman" w:hAnsi="Times New Roman" w:cs="Times New Roman"/>
                <w:sz w:val="24"/>
                <w:szCs w:val="24"/>
                <w:lang w:eastAsia="ar-SA"/>
              </w:rPr>
              <w:t>»</w:t>
            </w:r>
          </w:p>
        </w:tc>
      </w:tr>
      <w:tr w:rsidR="000B2046" w:rsidRPr="000B2046" w:rsidTr="000B2046">
        <w:trPr>
          <w:tblCellSpacing w:w="5" w:type="nil"/>
        </w:trPr>
        <w:tc>
          <w:tcPr>
            <w:tcW w:w="636" w:type="dxa"/>
            <w:gridSpan w:val="2"/>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8</w:t>
            </w:r>
          </w:p>
        </w:tc>
        <w:tc>
          <w:tcPr>
            <w:tcW w:w="354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мероприятие 2.1.8.</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bCs/>
                <w:sz w:val="24"/>
                <w:szCs w:val="24"/>
                <w:lang w:eastAsia="ru-RU"/>
              </w:rPr>
              <w:t xml:space="preserve">обеспечение прозрачности деятельности органов  местного самоуправления муниципального образования </w:t>
            </w:r>
          </w:p>
        </w:tc>
        <w:tc>
          <w:tcPr>
            <w:tcW w:w="1844"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Администрация Недвиговского сельского поселения</w:t>
            </w:r>
          </w:p>
        </w:tc>
        <w:tc>
          <w:tcPr>
            <w:tcW w:w="1418"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2019 год</w:t>
            </w:r>
          </w:p>
        </w:tc>
        <w:tc>
          <w:tcPr>
            <w:tcW w:w="1419" w:type="dxa"/>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2030 год</w:t>
            </w:r>
          </w:p>
        </w:tc>
        <w:tc>
          <w:tcPr>
            <w:tcW w:w="3261"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формирование эффективной политики на территории поселения по противодействию коррупции</w:t>
            </w:r>
          </w:p>
        </w:tc>
        <w:tc>
          <w:tcPr>
            <w:tcW w:w="184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снижение эффективности работы </w:t>
            </w:r>
            <w:r w:rsidRPr="000B2046">
              <w:rPr>
                <w:rFonts w:ascii="Times New Roman" w:eastAsia="Times New Roman" w:hAnsi="Times New Roman" w:cs="Times New Roman"/>
                <w:bCs/>
                <w:sz w:val="24"/>
                <w:szCs w:val="24"/>
                <w:lang w:eastAsia="ru-RU"/>
              </w:rPr>
              <w:t xml:space="preserve">органов местного самоуправления муниципального образования по </w:t>
            </w:r>
            <w:r w:rsidRPr="000B2046">
              <w:rPr>
                <w:rFonts w:ascii="Times New Roman" w:eastAsia="Times New Roman" w:hAnsi="Times New Roman" w:cs="Times New Roman"/>
                <w:sz w:val="24"/>
                <w:szCs w:val="24"/>
                <w:lang w:eastAsia="ru-RU"/>
              </w:rPr>
              <w:t>профилактике коррупционных проявлений</w:t>
            </w:r>
          </w:p>
        </w:tc>
        <w:tc>
          <w:tcPr>
            <w:tcW w:w="1417"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Показатель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B2046">
              <w:rPr>
                <w:rFonts w:ascii="Times New Roman" w:eastAsia="Times New Roman" w:hAnsi="Times New Roman" w:cs="Times New Roman"/>
                <w:bCs/>
                <w:sz w:val="24"/>
                <w:szCs w:val="24"/>
                <w:lang w:eastAsia="ru-RU"/>
              </w:rPr>
              <w:t>2.1 – 2.6</w:t>
            </w:r>
            <w:r w:rsidRPr="000B2046">
              <w:rPr>
                <w:rFonts w:ascii="Times New Roman" w:eastAsia="Times New Roman" w:hAnsi="Times New Roman" w:cs="Times New Roman"/>
                <w:sz w:val="24"/>
                <w:szCs w:val="24"/>
                <w:lang w:eastAsia="ru-RU"/>
              </w:rPr>
              <w:t xml:space="preserve">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B2046" w:rsidRPr="000B2046" w:rsidRDefault="000B2046" w:rsidP="000B2046">
      <w:pPr>
        <w:shd w:val="clear" w:color="auto" w:fill="FFFFFF"/>
        <w:spacing w:after="0" w:line="240" w:lineRule="auto"/>
        <w:ind w:firstLine="709"/>
        <w:jc w:val="both"/>
        <w:rPr>
          <w:rFonts w:ascii="Times New Roman" w:eastAsia="Times New Roman" w:hAnsi="Times New Roman" w:cs="Times New Roman"/>
          <w:kern w:val="2"/>
          <w:sz w:val="24"/>
          <w:szCs w:val="24"/>
          <w:lang w:eastAsia="ar-SA"/>
        </w:rPr>
        <w:sectPr w:rsidR="000B2046" w:rsidRPr="000B2046" w:rsidSect="000B2046">
          <w:footerReference w:type="even" r:id="rId12"/>
          <w:footerReference w:type="default" r:id="rId13"/>
          <w:pgSz w:w="16840" w:h="11907" w:orient="landscape" w:code="9"/>
          <w:pgMar w:top="851" w:right="851" w:bottom="851" w:left="1134" w:header="720" w:footer="720" w:gutter="0"/>
          <w:cols w:space="720"/>
        </w:sectPr>
      </w:pPr>
    </w:p>
    <w:p w:rsidR="000B2046" w:rsidRPr="000B2046" w:rsidRDefault="000B2046" w:rsidP="000B2046">
      <w:pPr>
        <w:autoSpaceDE w:val="0"/>
        <w:autoSpaceDN w:val="0"/>
        <w:adjustRightInd w:val="0"/>
        <w:spacing w:after="0" w:line="240" w:lineRule="auto"/>
        <w:ind w:left="11057"/>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и</w:t>
      </w:r>
    </w:p>
    <w:p w:rsidR="000B2046" w:rsidRPr="000B2046" w:rsidRDefault="000B2046" w:rsidP="000B2046">
      <w:pPr>
        <w:shd w:val="clear" w:color="auto" w:fill="FFFFFF"/>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РАСХОДЫ </w:t>
      </w:r>
    </w:p>
    <w:p w:rsidR="000B2046" w:rsidRPr="000B2046" w:rsidRDefault="000B2046" w:rsidP="000B2046">
      <w:pPr>
        <w:shd w:val="clear" w:color="auto" w:fill="FFFFFF"/>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местного бюджета на реализацию муниципальной программы </w:t>
      </w:r>
    </w:p>
    <w:p w:rsidR="000B2046" w:rsidRPr="000B2046" w:rsidRDefault="000B2046" w:rsidP="000B2046">
      <w:pPr>
        <w:shd w:val="clear" w:color="auto" w:fill="FFFFFF"/>
        <w:autoSpaceDE w:val="0"/>
        <w:autoSpaceDN w:val="0"/>
        <w:adjustRightInd w:val="0"/>
        <w:spacing w:after="0" w:line="228"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Недвиговского сельского поселения «</w:t>
      </w: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r w:rsidRPr="000B2046">
        <w:rPr>
          <w:rFonts w:ascii="Times New Roman" w:eastAsia="Times New Roman" w:hAnsi="Times New Roman" w:cs="Times New Roman"/>
          <w:kern w:val="2"/>
          <w:sz w:val="24"/>
          <w:szCs w:val="24"/>
          <w:lang w:eastAsia="ar-SA"/>
        </w:rPr>
        <w:t>»</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sz w:val="24"/>
          <w:szCs w:val="24"/>
          <w:lang w:eastAsia="ar-SA"/>
        </w:rPr>
      </w:pPr>
    </w:p>
    <w:tbl>
      <w:tblPr>
        <w:tblW w:w="155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43"/>
        <w:gridCol w:w="1843"/>
        <w:gridCol w:w="709"/>
        <w:gridCol w:w="709"/>
        <w:gridCol w:w="709"/>
        <w:gridCol w:w="567"/>
        <w:gridCol w:w="837"/>
        <w:gridCol w:w="664"/>
        <w:gridCol w:w="654"/>
        <w:gridCol w:w="709"/>
        <w:gridCol w:w="709"/>
        <w:gridCol w:w="708"/>
        <w:gridCol w:w="709"/>
        <w:gridCol w:w="680"/>
        <w:gridCol w:w="833"/>
        <w:gridCol w:w="708"/>
        <w:gridCol w:w="709"/>
        <w:gridCol w:w="709"/>
        <w:gridCol w:w="585"/>
      </w:tblGrid>
      <w:tr w:rsidR="000B2046" w:rsidRPr="000B2046" w:rsidTr="000B2046">
        <w:trPr>
          <w:tblHeader/>
        </w:trPr>
        <w:tc>
          <w:tcPr>
            <w:tcW w:w="1843" w:type="dxa"/>
            <w:vMerge w:val="restar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Номер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lang w:eastAsia="ar-SA"/>
              </w:rPr>
              <w:t>и наименование подпрограммы, основного мероприятия, приоритетного основного мероприятия, мероприятия ведомственной целевой программы</w:t>
            </w:r>
          </w:p>
        </w:tc>
        <w:tc>
          <w:tcPr>
            <w:tcW w:w="1843" w:type="dxa"/>
            <w:vMerge w:val="restar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Ответственный исполнитель, соисполнители, участники</w:t>
            </w:r>
          </w:p>
        </w:tc>
        <w:tc>
          <w:tcPr>
            <w:tcW w:w="2694" w:type="dxa"/>
            <w:gridSpan w:val="4"/>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Код бюджетной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классификации расходов</w:t>
            </w:r>
          </w:p>
        </w:tc>
        <w:tc>
          <w:tcPr>
            <w:tcW w:w="837" w:type="dxa"/>
            <w:vMerge w:val="restar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lang w:eastAsia="ar-SA"/>
              </w:rPr>
              <w:t xml:space="preserve">Объем </w:t>
            </w:r>
            <w:r w:rsidRPr="000B2046">
              <w:rPr>
                <w:rFonts w:ascii="Times New Roman" w:eastAsia="Times New Roman" w:hAnsi="Times New Roman" w:cs="Times New Roman"/>
                <w:spacing w:val="-10"/>
                <w:kern w:val="2"/>
                <w:sz w:val="24"/>
                <w:szCs w:val="24"/>
                <w:lang w:eastAsia="ar-SA"/>
              </w:rPr>
              <w:t>расходов,</w:t>
            </w:r>
            <w:r w:rsidRPr="000B2046">
              <w:rPr>
                <w:rFonts w:ascii="Times New Roman" w:eastAsia="Times New Roman" w:hAnsi="Times New Roman" w:cs="Times New Roman"/>
                <w:kern w:val="2"/>
                <w:sz w:val="24"/>
                <w:szCs w:val="24"/>
                <w:lang w:eastAsia="ar-SA"/>
              </w:rPr>
              <w:t xml:space="preserve"> всего</w:t>
            </w:r>
            <w:r w:rsidRPr="000B2046">
              <w:rPr>
                <w:rFonts w:ascii="Times New Roman" w:eastAsia="Times New Roman" w:hAnsi="Times New Roman" w:cs="Times New Roman"/>
                <w:kern w:val="2"/>
                <w:sz w:val="24"/>
                <w:szCs w:val="24"/>
                <w:lang w:eastAsia="ar-SA"/>
              </w:rPr>
              <w:br/>
              <w:t>(тыс. рублей)</w:t>
            </w:r>
          </w:p>
        </w:tc>
        <w:tc>
          <w:tcPr>
            <w:tcW w:w="8377" w:type="dxa"/>
            <w:gridSpan w:val="12"/>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lang w:eastAsia="ar-SA"/>
              </w:rPr>
              <w:t xml:space="preserve">В том числе по годам реализации </w:t>
            </w:r>
            <w:r w:rsidRPr="000B2046">
              <w:rPr>
                <w:rFonts w:ascii="Times New Roman" w:eastAsia="Times New Roman" w:hAnsi="Times New Roman" w:cs="Times New Roman"/>
                <w:kern w:val="2"/>
                <w:sz w:val="24"/>
                <w:szCs w:val="24"/>
                <w:lang w:eastAsia="ar-SA"/>
              </w:rPr>
              <w:br/>
              <w:t>муниципальной программы (тыс. рублей)</w:t>
            </w:r>
          </w:p>
        </w:tc>
      </w:tr>
      <w:tr w:rsidR="000B2046" w:rsidRPr="000B2046" w:rsidTr="000B2046">
        <w:trPr>
          <w:tblHeader/>
        </w:trPr>
        <w:tc>
          <w:tcPr>
            <w:tcW w:w="1843" w:type="dxa"/>
            <w:vMerge/>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p>
        </w:tc>
        <w:tc>
          <w:tcPr>
            <w:tcW w:w="1843" w:type="dxa"/>
            <w:vMerge/>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ГРБС</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ind w:left="35"/>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РзПр</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ind w:left="23" w:firstLine="119"/>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ЦСР</w:t>
            </w:r>
          </w:p>
        </w:tc>
        <w:tc>
          <w:tcPr>
            <w:tcW w:w="567"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ВР</w:t>
            </w:r>
          </w:p>
        </w:tc>
        <w:tc>
          <w:tcPr>
            <w:tcW w:w="837" w:type="dxa"/>
            <w:vMerge/>
            <w:tcBorders>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p>
        </w:tc>
        <w:tc>
          <w:tcPr>
            <w:tcW w:w="66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2019</w:t>
            </w:r>
          </w:p>
        </w:tc>
        <w:tc>
          <w:tcPr>
            <w:tcW w:w="65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2021</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2022</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2023</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2024</w:t>
            </w:r>
          </w:p>
        </w:tc>
        <w:tc>
          <w:tcPr>
            <w:tcW w:w="680"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2025</w:t>
            </w:r>
          </w:p>
        </w:tc>
        <w:tc>
          <w:tcPr>
            <w:tcW w:w="83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2026</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2027</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2028</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2029</w:t>
            </w:r>
          </w:p>
        </w:tc>
        <w:tc>
          <w:tcPr>
            <w:tcW w:w="585"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2030</w:t>
            </w:r>
          </w:p>
        </w:tc>
      </w:tr>
    </w:tbl>
    <w:p w:rsidR="000B2046" w:rsidRPr="000B2046" w:rsidRDefault="000B2046" w:rsidP="000B2046">
      <w:pPr>
        <w:spacing w:after="0" w:line="240" w:lineRule="auto"/>
        <w:rPr>
          <w:rFonts w:ascii="Times New Roman" w:eastAsia="Times New Roman" w:hAnsi="Times New Roman" w:cs="Times New Roman"/>
          <w:sz w:val="24"/>
          <w:szCs w:val="24"/>
          <w:lang w:eastAsia="ar-SA"/>
        </w:rPr>
      </w:pPr>
    </w:p>
    <w:tbl>
      <w:tblPr>
        <w:tblW w:w="155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43"/>
        <w:gridCol w:w="1843"/>
        <w:gridCol w:w="709"/>
        <w:gridCol w:w="709"/>
        <w:gridCol w:w="709"/>
        <w:gridCol w:w="566"/>
        <w:gridCol w:w="826"/>
        <w:gridCol w:w="664"/>
        <w:gridCol w:w="654"/>
        <w:gridCol w:w="709"/>
        <w:gridCol w:w="709"/>
        <w:gridCol w:w="708"/>
        <w:gridCol w:w="692"/>
        <w:gridCol w:w="708"/>
        <w:gridCol w:w="833"/>
        <w:gridCol w:w="708"/>
        <w:gridCol w:w="709"/>
        <w:gridCol w:w="709"/>
        <w:gridCol w:w="585"/>
      </w:tblGrid>
      <w:tr w:rsidR="000B2046" w:rsidRPr="000B2046" w:rsidTr="000B2046">
        <w:trPr>
          <w:tblHeader/>
        </w:trPr>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5</w:t>
            </w:r>
          </w:p>
        </w:tc>
        <w:tc>
          <w:tcPr>
            <w:tcW w:w="56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6</w:t>
            </w:r>
          </w:p>
        </w:tc>
        <w:tc>
          <w:tcPr>
            <w:tcW w:w="82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7</w:t>
            </w:r>
          </w:p>
        </w:tc>
        <w:tc>
          <w:tcPr>
            <w:tcW w:w="66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8</w:t>
            </w:r>
          </w:p>
        </w:tc>
        <w:tc>
          <w:tcPr>
            <w:tcW w:w="65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12</w:t>
            </w:r>
          </w:p>
        </w:tc>
        <w:tc>
          <w:tcPr>
            <w:tcW w:w="69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14</w:t>
            </w:r>
          </w:p>
        </w:tc>
        <w:tc>
          <w:tcPr>
            <w:tcW w:w="83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18</w:t>
            </w:r>
          </w:p>
        </w:tc>
        <w:tc>
          <w:tcPr>
            <w:tcW w:w="585"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19</w:t>
            </w:r>
          </w:p>
        </w:tc>
      </w:tr>
      <w:tr w:rsidR="000B2046" w:rsidRPr="000B2046" w:rsidTr="000B2046">
        <w:tc>
          <w:tcPr>
            <w:tcW w:w="1843" w:type="dxa"/>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Муниципальная программа Недвиговского сельского поселения «</w:t>
            </w: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r w:rsidRPr="000B2046">
              <w:rPr>
                <w:rFonts w:ascii="Times New Roman" w:eastAsia="Times New Roman" w:hAnsi="Times New Roman" w:cs="Times New Roman"/>
                <w:kern w:val="2"/>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Администрация Недвиговского сельского поселения </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951</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0113</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0300000000</w:t>
            </w:r>
          </w:p>
        </w:tc>
        <w:tc>
          <w:tcPr>
            <w:tcW w:w="56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X</w:t>
            </w:r>
          </w:p>
        </w:tc>
        <w:tc>
          <w:tcPr>
            <w:tcW w:w="82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6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5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9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83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585"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r>
      <w:tr w:rsidR="000B2046" w:rsidRPr="000B2046" w:rsidTr="000B2046">
        <w:tc>
          <w:tcPr>
            <w:tcW w:w="1843" w:type="dxa"/>
            <w:tcBorders>
              <w:left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Подпрограмма 1 </w:t>
            </w:r>
            <w:r w:rsidRPr="000B2046">
              <w:rPr>
                <w:rFonts w:ascii="Times New Roman" w:eastAsia="Times New Roman" w:hAnsi="Times New Roman" w:cs="Times New Roman"/>
                <w:bCs/>
                <w:kern w:val="2"/>
                <w:sz w:val="24"/>
                <w:szCs w:val="24"/>
                <w:lang w:eastAsia="ar-SA"/>
              </w:rPr>
              <w:t>«</w:t>
            </w:r>
            <w:r w:rsidRPr="000B2046">
              <w:rPr>
                <w:rFonts w:ascii="Times New Roman" w:eastAsia="Times New Roman" w:hAnsi="Times New Roman" w:cs="Times New Roman"/>
                <w:sz w:val="24"/>
                <w:szCs w:val="24"/>
                <w:lang w:eastAsia="ar-SA"/>
              </w:rPr>
              <w:t>Профилактика экстремизма и терроризма</w:t>
            </w:r>
            <w:r w:rsidRPr="000B2046">
              <w:rPr>
                <w:rFonts w:ascii="Times New Roman" w:eastAsia="Times New Roman" w:hAnsi="Times New Roman" w:cs="Times New Roman"/>
                <w:bCs/>
                <w:kern w:val="2"/>
                <w:sz w:val="24"/>
                <w:szCs w:val="24"/>
                <w:lang w:eastAsia="ar-SA"/>
              </w:rPr>
              <w:t>»</w:t>
            </w:r>
          </w:p>
        </w:tc>
        <w:tc>
          <w:tcPr>
            <w:tcW w:w="1843" w:type="dxa"/>
            <w:tcBorders>
              <w:left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Администрация Недвиговского сельского поселения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951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0310000000</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X</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833"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r>
      <w:tr w:rsidR="000B2046" w:rsidRPr="000B2046" w:rsidTr="000B2046">
        <w:tc>
          <w:tcPr>
            <w:tcW w:w="1843" w:type="dxa"/>
            <w:tcBorders>
              <w:left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Основное мероприятие 1.1.</w:t>
            </w:r>
          </w:p>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sz w:val="24"/>
                <w:szCs w:val="24"/>
                <w:lang w:eastAsia="ar-SA"/>
              </w:rPr>
              <w:t>Расходы на мероприятия по антитеррористической защищенности объектов социальной сферы</w:t>
            </w:r>
          </w:p>
        </w:tc>
        <w:tc>
          <w:tcPr>
            <w:tcW w:w="1843" w:type="dxa"/>
            <w:tcBorders>
              <w:left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Администрация Недвиговского сельского поселения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951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0113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0310020070</w:t>
            </w: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lang w:eastAsia="ar-SA"/>
              </w:rPr>
            </w:pPr>
            <w:r w:rsidRPr="000B2046">
              <w:rPr>
                <w:rFonts w:ascii="Times New Roman" w:eastAsia="Times New Roman" w:hAnsi="Times New Roman" w:cs="Times New Roman"/>
                <w:spacing w:val="-22"/>
                <w:kern w:val="2"/>
                <w:sz w:val="24"/>
                <w:szCs w:val="24"/>
                <w:lang w:eastAsia="ar-SA"/>
              </w:rPr>
              <w:t>244</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833"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r>
      <w:tr w:rsidR="000B2046" w:rsidRPr="000B2046" w:rsidTr="000B2046">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Подпрограмма 2 </w:t>
            </w:r>
            <w:r w:rsidRPr="000B2046">
              <w:rPr>
                <w:rFonts w:ascii="Times New Roman" w:eastAsia="Times New Roman" w:hAnsi="Times New Roman" w:cs="Times New Roman"/>
                <w:bCs/>
                <w:sz w:val="24"/>
                <w:szCs w:val="24"/>
                <w:lang w:eastAsia="ar-SA"/>
              </w:rPr>
              <w:t>«</w:t>
            </w:r>
            <w:r w:rsidRPr="000B2046">
              <w:rPr>
                <w:rFonts w:ascii="Times New Roman" w:eastAsia="Times New Roman" w:hAnsi="Times New Roman" w:cs="Times New Roman"/>
                <w:sz w:val="24"/>
                <w:szCs w:val="24"/>
                <w:lang w:eastAsia="ar-SA"/>
              </w:rPr>
              <w:t>Противодействие коррупции</w:t>
            </w:r>
            <w:r w:rsidRPr="000B2046">
              <w:rPr>
                <w:rFonts w:ascii="Times New Roman" w:eastAsia="Times New Roman" w:hAnsi="Times New Roman" w:cs="Times New Roman"/>
                <w:bCs/>
                <w:sz w:val="24"/>
                <w:szCs w:val="24"/>
                <w:lang w:eastAsia="ar-SA"/>
              </w:rPr>
              <w:t>»</w:t>
            </w:r>
          </w:p>
        </w:tc>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 xml:space="preserve">Администрация Недвиговского сельского поселения </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951</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0113</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0320000000</w:t>
            </w:r>
          </w:p>
        </w:tc>
        <w:tc>
          <w:tcPr>
            <w:tcW w:w="56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X</w:t>
            </w:r>
          </w:p>
        </w:tc>
        <w:tc>
          <w:tcPr>
            <w:tcW w:w="82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6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5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9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83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585"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r>
      <w:tr w:rsidR="000B2046" w:rsidRPr="000B2046" w:rsidTr="000B2046">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lastRenderedPageBreak/>
              <w:t>Основное мероприятие 2.1.</w:t>
            </w:r>
            <w:r w:rsidRPr="000B2046">
              <w:rPr>
                <w:rFonts w:ascii="Times New Roman" w:eastAsia="Times New Roman" w:hAnsi="Times New Roman" w:cs="Times New Roman"/>
                <w:bCs/>
                <w:sz w:val="24"/>
                <w:szCs w:val="24"/>
                <w:lang w:eastAsia="ar-SA"/>
              </w:rPr>
              <w:t xml:space="preserve"> Мероприятия по противодействию коррупции, коррупциогенности в Недвиговском сельском поселении</w:t>
            </w:r>
          </w:p>
        </w:tc>
        <w:tc>
          <w:tcPr>
            <w:tcW w:w="184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Администрация Недвиговского сельского поселения </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951</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0113</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0320020080</w:t>
            </w:r>
          </w:p>
        </w:tc>
        <w:tc>
          <w:tcPr>
            <w:tcW w:w="56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X</w:t>
            </w:r>
          </w:p>
        </w:tc>
        <w:tc>
          <w:tcPr>
            <w:tcW w:w="826"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6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54"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692"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833"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8"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709"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c>
          <w:tcPr>
            <w:tcW w:w="585" w:type="dxa"/>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0,0</w:t>
            </w:r>
          </w:p>
        </w:tc>
      </w:tr>
    </w:tbl>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bCs/>
          <w:kern w:val="2"/>
          <w:sz w:val="24"/>
          <w:szCs w:val="24"/>
        </w:rPr>
        <w:t>Примечание.</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Используемые сокращения:</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ВР – вид расходов;</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ГРБС – главный распорядитель бюджетных средств;</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Рз Пр – раздел, подраздел;</w:t>
      </w:r>
    </w:p>
    <w:p w:rsidR="000B2046" w:rsidRPr="000B2046" w:rsidRDefault="000B2046" w:rsidP="000B2046">
      <w:pPr>
        <w:autoSpaceDE w:val="0"/>
        <w:autoSpaceDN w:val="0"/>
        <w:adjustRightInd w:val="0"/>
        <w:spacing w:after="0" w:line="240" w:lineRule="auto"/>
        <w:ind w:firstLine="709"/>
        <w:jc w:val="both"/>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Х – код бюджетной классификации отсутствует;</w:t>
      </w:r>
    </w:p>
    <w:p w:rsidR="000B2046" w:rsidRPr="000B2046" w:rsidRDefault="000B2046" w:rsidP="000B2046">
      <w:pPr>
        <w:spacing w:after="0" w:line="240" w:lineRule="auto"/>
        <w:ind w:firstLine="709"/>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ЦСР – целевая статья расходов.</w:t>
      </w:r>
    </w:p>
    <w:p w:rsidR="000B2046" w:rsidRPr="000B2046" w:rsidRDefault="000B2046" w:rsidP="000B2046">
      <w:pPr>
        <w:autoSpaceDE w:val="0"/>
        <w:autoSpaceDN w:val="0"/>
        <w:adjustRightInd w:val="0"/>
        <w:spacing w:after="0" w:line="240" w:lineRule="auto"/>
        <w:ind w:left="10773"/>
        <w:jc w:val="right"/>
        <w:rPr>
          <w:rFonts w:ascii="Times New Roman" w:eastAsia="Times New Roman" w:hAnsi="Times New Roman" w:cs="Times New Roman"/>
          <w:sz w:val="24"/>
          <w:szCs w:val="24"/>
          <w:lang w:eastAsia="ar-SA"/>
        </w:rPr>
      </w:pPr>
    </w:p>
    <w:p w:rsidR="000B2046" w:rsidRPr="000B2046" w:rsidRDefault="000B2046" w:rsidP="000B2046">
      <w:pPr>
        <w:autoSpaceDE w:val="0"/>
        <w:autoSpaceDN w:val="0"/>
        <w:adjustRightInd w:val="0"/>
        <w:spacing w:after="0" w:line="240" w:lineRule="auto"/>
        <w:ind w:left="10773"/>
        <w:jc w:val="right"/>
        <w:rPr>
          <w:rFonts w:ascii="Times New Roman" w:eastAsia="Times New Roman" w:hAnsi="Times New Roman" w:cs="Times New Roman"/>
          <w:sz w:val="24"/>
          <w:szCs w:val="24"/>
          <w:lang w:eastAsia="ar-SA"/>
        </w:rPr>
      </w:pPr>
    </w:p>
    <w:p w:rsidR="000B2046" w:rsidRPr="000B2046" w:rsidRDefault="000B2046" w:rsidP="000B2046">
      <w:pPr>
        <w:autoSpaceDE w:val="0"/>
        <w:autoSpaceDN w:val="0"/>
        <w:adjustRightInd w:val="0"/>
        <w:spacing w:after="0" w:line="240" w:lineRule="auto"/>
        <w:ind w:left="10773"/>
        <w:jc w:val="right"/>
        <w:rPr>
          <w:rFonts w:ascii="Times New Roman" w:eastAsia="Times New Roman" w:hAnsi="Times New Roman" w:cs="Times New Roman"/>
          <w:sz w:val="24"/>
          <w:szCs w:val="24"/>
          <w:lang w:eastAsia="ar-SA"/>
        </w:rPr>
      </w:pPr>
    </w:p>
    <w:p w:rsidR="000B2046" w:rsidRPr="000B2046" w:rsidRDefault="000B2046" w:rsidP="000B2046">
      <w:pPr>
        <w:autoSpaceDE w:val="0"/>
        <w:autoSpaceDN w:val="0"/>
        <w:adjustRightInd w:val="0"/>
        <w:spacing w:after="0" w:line="240" w:lineRule="auto"/>
        <w:ind w:left="10773"/>
        <w:jc w:val="right"/>
        <w:rPr>
          <w:rFonts w:ascii="Times New Roman" w:eastAsia="Times New Roman" w:hAnsi="Times New Roman" w:cs="Times New Roman"/>
          <w:sz w:val="24"/>
          <w:szCs w:val="24"/>
          <w:lang w:eastAsia="ar-SA"/>
        </w:rPr>
      </w:pPr>
    </w:p>
    <w:p w:rsidR="000B2046" w:rsidRPr="000B2046" w:rsidRDefault="000B2046" w:rsidP="000B2046">
      <w:pPr>
        <w:autoSpaceDE w:val="0"/>
        <w:autoSpaceDN w:val="0"/>
        <w:adjustRightInd w:val="0"/>
        <w:spacing w:after="0" w:line="240" w:lineRule="auto"/>
        <w:ind w:left="10773"/>
        <w:jc w:val="right"/>
        <w:rPr>
          <w:rFonts w:ascii="Times New Roman" w:eastAsia="Times New Roman" w:hAnsi="Times New Roman" w:cs="Times New Roman"/>
          <w:sz w:val="24"/>
          <w:szCs w:val="24"/>
          <w:lang w:eastAsia="ar-SA"/>
        </w:rPr>
      </w:pPr>
    </w:p>
    <w:p w:rsidR="000B2046" w:rsidRPr="000B2046" w:rsidRDefault="000B2046" w:rsidP="000B2046">
      <w:pPr>
        <w:autoSpaceDE w:val="0"/>
        <w:autoSpaceDN w:val="0"/>
        <w:adjustRightInd w:val="0"/>
        <w:spacing w:after="0" w:line="240" w:lineRule="auto"/>
        <w:ind w:left="10773"/>
        <w:jc w:val="center"/>
        <w:rPr>
          <w:rFonts w:ascii="Times New Roman" w:eastAsia="Times New Roman" w:hAnsi="Times New Roman" w:cs="Times New Roman"/>
          <w:sz w:val="24"/>
          <w:szCs w:val="24"/>
        </w:rPr>
      </w:pPr>
      <w:r w:rsidRPr="000B2046">
        <w:rPr>
          <w:rFonts w:ascii="Times New Roman" w:eastAsia="Times New Roman" w:hAnsi="Times New Roman" w:cs="Times New Roman"/>
          <w:sz w:val="24"/>
          <w:szCs w:val="24"/>
          <w:lang w:eastAsia="ar-SA"/>
        </w:rPr>
        <w:t>Приложение № 4</w:t>
      </w:r>
    </w:p>
    <w:p w:rsidR="000B2046" w:rsidRPr="000B2046" w:rsidRDefault="000B2046" w:rsidP="000B2046">
      <w:pPr>
        <w:autoSpaceDE w:val="0"/>
        <w:autoSpaceDN w:val="0"/>
        <w:adjustRightInd w:val="0"/>
        <w:spacing w:after="0" w:line="240" w:lineRule="auto"/>
        <w:ind w:left="10773"/>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к муниципальной</w:t>
      </w:r>
      <w:bookmarkStart w:id="5" w:name="Par879"/>
      <w:bookmarkEnd w:id="5"/>
    </w:p>
    <w:p w:rsidR="000B2046" w:rsidRDefault="000B2046" w:rsidP="000B2046">
      <w:pPr>
        <w:spacing w:after="0" w:line="240" w:lineRule="auto"/>
        <w:jc w:val="center"/>
        <w:rPr>
          <w:rFonts w:ascii="Times New Roman" w:eastAsia="Times New Roman" w:hAnsi="Times New Roman" w:cs="Times New Roman"/>
          <w:kern w:val="2"/>
          <w:sz w:val="24"/>
          <w:szCs w:val="24"/>
        </w:rPr>
      </w:pPr>
    </w:p>
    <w:p w:rsidR="000B2046" w:rsidRDefault="000B2046" w:rsidP="000B2046">
      <w:pPr>
        <w:spacing w:after="0" w:line="240" w:lineRule="auto"/>
        <w:jc w:val="center"/>
        <w:rPr>
          <w:rFonts w:ascii="Times New Roman" w:eastAsia="Times New Roman" w:hAnsi="Times New Roman" w:cs="Times New Roman"/>
          <w:kern w:val="2"/>
          <w:sz w:val="24"/>
          <w:szCs w:val="24"/>
        </w:rPr>
      </w:pPr>
    </w:p>
    <w:p w:rsidR="000B2046" w:rsidRDefault="000B2046" w:rsidP="000B2046">
      <w:pPr>
        <w:spacing w:after="0" w:line="240" w:lineRule="auto"/>
        <w:jc w:val="center"/>
        <w:rPr>
          <w:rFonts w:ascii="Times New Roman" w:eastAsia="Times New Roman" w:hAnsi="Times New Roman" w:cs="Times New Roman"/>
          <w:kern w:val="2"/>
          <w:sz w:val="24"/>
          <w:szCs w:val="24"/>
        </w:rPr>
      </w:pPr>
    </w:p>
    <w:p w:rsidR="000B2046" w:rsidRDefault="000B2046" w:rsidP="000B2046">
      <w:pPr>
        <w:spacing w:after="0" w:line="240" w:lineRule="auto"/>
        <w:jc w:val="center"/>
        <w:rPr>
          <w:rFonts w:ascii="Times New Roman" w:eastAsia="Times New Roman" w:hAnsi="Times New Roman" w:cs="Times New Roman"/>
          <w:kern w:val="2"/>
          <w:sz w:val="24"/>
          <w:szCs w:val="24"/>
        </w:rPr>
      </w:pPr>
    </w:p>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РАСХОДЫ</w:t>
      </w:r>
    </w:p>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на реализацию муниципальной программы Недвиговского сельского поселения</w:t>
      </w:r>
      <w:r w:rsidRPr="000B2046">
        <w:rPr>
          <w:rFonts w:ascii="Times New Roman" w:eastAsia="Times New Roman" w:hAnsi="Times New Roman" w:cs="Times New Roman"/>
          <w:kern w:val="2"/>
          <w:sz w:val="24"/>
          <w:szCs w:val="24"/>
        </w:rPr>
        <w:t xml:space="preserve"> </w:t>
      </w:r>
      <w:r w:rsidRPr="000B2046">
        <w:rPr>
          <w:rFonts w:ascii="Times New Roman" w:eastAsia="Times New Roman" w:hAnsi="Times New Roman" w:cs="Times New Roman"/>
          <w:kern w:val="2"/>
          <w:sz w:val="24"/>
          <w:szCs w:val="24"/>
          <w:lang w:eastAsia="ar-SA"/>
        </w:rPr>
        <w:t>«</w:t>
      </w: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r w:rsidRPr="000B2046">
        <w:rPr>
          <w:rFonts w:ascii="Times New Roman" w:eastAsia="Times New Roman" w:hAnsi="Times New Roman" w:cs="Times New Roman"/>
          <w:kern w:val="2"/>
          <w:sz w:val="24"/>
          <w:szCs w:val="24"/>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333"/>
        <w:gridCol w:w="1158"/>
        <w:gridCol w:w="658"/>
        <w:gridCol w:w="536"/>
        <w:gridCol w:w="505"/>
        <w:gridCol w:w="505"/>
        <w:gridCol w:w="516"/>
        <w:gridCol w:w="516"/>
        <w:gridCol w:w="516"/>
        <w:gridCol w:w="518"/>
        <w:gridCol w:w="516"/>
        <w:gridCol w:w="516"/>
        <w:gridCol w:w="516"/>
        <w:gridCol w:w="516"/>
        <w:gridCol w:w="520"/>
      </w:tblGrid>
      <w:tr w:rsidR="000B2046" w:rsidRPr="000B2046" w:rsidTr="000B2046">
        <w:trPr>
          <w:trHeight w:val="817"/>
        </w:trPr>
        <w:tc>
          <w:tcPr>
            <w:tcW w:w="714" w:type="pct"/>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Наименование </w:t>
            </w:r>
            <w:r w:rsidRPr="000B2046">
              <w:rPr>
                <w:rFonts w:ascii="Times New Roman" w:eastAsia="Times New Roman" w:hAnsi="Times New Roman" w:cs="Times New Roman"/>
                <w:kern w:val="2"/>
                <w:sz w:val="24"/>
                <w:szCs w:val="24"/>
              </w:rPr>
              <w:br/>
              <w:t xml:space="preserve">муниципальной программы, номер </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и наименование подпрограммы</w:t>
            </w:r>
          </w:p>
        </w:tc>
        <w:tc>
          <w:tcPr>
            <w:tcW w:w="620" w:type="pct"/>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Cs/>
                <w:kern w:val="2"/>
                <w:sz w:val="24"/>
                <w:szCs w:val="24"/>
                <w:lang w:eastAsia="ar-SA"/>
              </w:rPr>
            </w:pPr>
            <w:r w:rsidRPr="000B2046">
              <w:rPr>
                <w:rFonts w:ascii="Times New Roman" w:eastAsia="Times New Roman" w:hAnsi="Times New Roman" w:cs="Times New Roman"/>
                <w:bCs/>
                <w:kern w:val="2"/>
                <w:sz w:val="24"/>
                <w:szCs w:val="24"/>
                <w:lang w:eastAsia="ar-SA"/>
              </w:rPr>
              <w:t>Источник</w:t>
            </w:r>
          </w:p>
          <w:p w:rsidR="000B2046" w:rsidRPr="000B2046" w:rsidRDefault="000B2046" w:rsidP="000B2046">
            <w:pPr>
              <w:spacing w:after="0" w:line="240" w:lineRule="auto"/>
              <w:jc w:val="center"/>
              <w:rPr>
                <w:rFonts w:ascii="Times New Roman" w:eastAsia="Times New Roman" w:hAnsi="Times New Roman" w:cs="Times New Roman"/>
                <w:bCs/>
                <w:kern w:val="2"/>
                <w:sz w:val="24"/>
                <w:szCs w:val="24"/>
                <w:lang w:eastAsia="ar-SA"/>
              </w:rPr>
            </w:pPr>
            <w:r w:rsidRPr="000B2046">
              <w:rPr>
                <w:rFonts w:ascii="Times New Roman" w:eastAsia="Times New Roman" w:hAnsi="Times New Roman" w:cs="Times New Roman"/>
                <w:bCs/>
                <w:kern w:val="2"/>
                <w:sz w:val="24"/>
                <w:szCs w:val="24"/>
                <w:lang w:eastAsia="ar-SA"/>
              </w:rPr>
              <w:t xml:space="preserve">финансирования </w:t>
            </w:r>
          </w:p>
        </w:tc>
        <w:tc>
          <w:tcPr>
            <w:tcW w:w="352" w:type="pct"/>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Объем расходов, всего</w:t>
            </w:r>
            <w:r w:rsidRPr="000B2046">
              <w:rPr>
                <w:rFonts w:ascii="Times New Roman" w:eastAsia="Times New Roman" w:hAnsi="Times New Roman" w:cs="Times New Roman"/>
                <w:kern w:val="2"/>
                <w:sz w:val="24"/>
                <w:szCs w:val="24"/>
                <w:lang w:eastAsia="ar-SA"/>
              </w:rPr>
              <w:br/>
              <w:t>(тыс. рублей)</w:t>
            </w:r>
          </w:p>
        </w:tc>
        <w:tc>
          <w:tcPr>
            <w:tcW w:w="3315" w:type="pct"/>
            <w:gridSpan w:val="12"/>
            <w:tcBorders>
              <w:top w:val="single" w:sz="4" w:space="0" w:color="auto"/>
              <w:left w:val="single" w:sz="4" w:space="0" w:color="auto"/>
              <w:bottom w:val="single" w:sz="4" w:space="0" w:color="auto"/>
              <w:right w:val="single" w:sz="4" w:space="0" w:color="auto"/>
            </w:tcBorders>
            <w:vAlign w:val="center"/>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lang w:eastAsia="ar-SA"/>
              </w:rPr>
              <w:t>в том числе по годам реализации муниципальной программы</w:t>
            </w:r>
          </w:p>
        </w:tc>
      </w:tr>
      <w:tr w:rsidR="000B2046" w:rsidRPr="000B2046" w:rsidTr="000B2046">
        <w:tc>
          <w:tcPr>
            <w:tcW w:w="714" w:type="pct"/>
            <w:vMerge/>
            <w:tcBorders>
              <w:top w:val="single" w:sz="4" w:space="0" w:color="auto"/>
              <w:left w:val="single" w:sz="4" w:space="0" w:color="auto"/>
              <w:bottom w:val="single" w:sz="4" w:space="0" w:color="auto"/>
              <w:right w:val="single" w:sz="4" w:space="0" w:color="auto"/>
            </w:tcBorders>
            <w:vAlign w:val="center"/>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0B2046" w:rsidRPr="000B2046" w:rsidRDefault="000B2046" w:rsidP="000B2046">
            <w:pPr>
              <w:spacing w:after="0" w:line="240" w:lineRule="auto"/>
              <w:rPr>
                <w:rFonts w:ascii="Times New Roman" w:eastAsia="Times New Roman" w:hAnsi="Times New Roman" w:cs="Times New Roman"/>
                <w:bCs/>
                <w:kern w:val="2"/>
                <w:sz w:val="24"/>
                <w:szCs w:val="24"/>
                <w:lang w:eastAsia="ar-SA"/>
              </w:rPr>
            </w:pPr>
          </w:p>
        </w:tc>
        <w:tc>
          <w:tcPr>
            <w:tcW w:w="352" w:type="pct"/>
            <w:vMerge/>
            <w:tcBorders>
              <w:top w:val="single" w:sz="4" w:space="0" w:color="auto"/>
              <w:left w:val="single" w:sz="4" w:space="0" w:color="auto"/>
              <w:bottom w:val="single" w:sz="4" w:space="0" w:color="auto"/>
              <w:right w:val="single" w:sz="4" w:space="0" w:color="auto"/>
            </w:tcBorders>
            <w:vAlign w:val="center"/>
          </w:tcPr>
          <w:p w:rsidR="000B2046" w:rsidRPr="000B2046" w:rsidRDefault="000B2046" w:rsidP="000B2046">
            <w:pPr>
              <w:spacing w:after="0" w:line="240" w:lineRule="auto"/>
              <w:rPr>
                <w:rFonts w:ascii="Times New Roman" w:eastAsia="Times New Roman" w:hAnsi="Times New Roman" w:cs="Times New Roman"/>
                <w:kern w:val="2"/>
                <w:sz w:val="24"/>
                <w:szCs w:val="24"/>
                <w:lang w:eastAsia="ar-SA"/>
              </w:rPr>
            </w:pP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2019</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2020 </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2021 </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2022 </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2023 </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2024 </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2025 </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2026</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2027</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2028</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2029</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2030</w:t>
            </w:r>
          </w:p>
        </w:tc>
      </w:tr>
      <w:tr w:rsidR="000B2046" w:rsidRPr="000B2046" w:rsidTr="000B2046">
        <w:trPr>
          <w:tblHeader/>
        </w:trPr>
        <w:tc>
          <w:tcPr>
            <w:tcW w:w="714"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w:t>
            </w: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2</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3</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4</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5</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6</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7</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8</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9</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11</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12</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13</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14</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15</w:t>
            </w:r>
          </w:p>
        </w:tc>
      </w:tr>
      <w:tr w:rsidR="000B2046" w:rsidRPr="000B2046" w:rsidTr="000B2046">
        <w:trPr>
          <w:tblHeader/>
        </w:trPr>
        <w:tc>
          <w:tcPr>
            <w:tcW w:w="714" w:type="pct"/>
            <w:vMerge w:val="restart"/>
            <w:tcBorders>
              <w:top w:val="single" w:sz="4" w:space="0" w:color="auto"/>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 xml:space="preserve">Муниципальная программа Недвиговского сельского поселения </w:t>
            </w:r>
            <w:r w:rsidRPr="000B2046">
              <w:rPr>
                <w:rFonts w:ascii="Times New Roman" w:eastAsia="Times New Roman" w:hAnsi="Times New Roman" w:cs="Times New Roman"/>
                <w:kern w:val="2"/>
                <w:sz w:val="24"/>
                <w:szCs w:val="24"/>
                <w:lang w:eastAsia="ar-SA"/>
              </w:rPr>
              <w:t>«</w:t>
            </w:r>
            <w:r w:rsidRPr="000B2046">
              <w:rPr>
                <w:rFonts w:ascii="Times New Roman" w:eastAsia="Times New Roman" w:hAnsi="Times New Roman" w:cs="Times New Roman"/>
                <w:sz w:val="24"/>
                <w:szCs w:val="24"/>
                <w:lang w:eastAsia="ar-SA"/>
              </w:rPr>
              <w:t>Обеспечение общественного порядка и профилактика правонарушений</w:t>
            </w:r>
            <w:r w:rsidRPr="000B2046">
              <w:rPr>
                <w:rFonts w:ascii="Times New Roman" w:eastAsia="Times New Roman" w:hAnsi="Times New Roman" w:cs="Times New Roman"/>
                <w:kern w:val="2"/>
                <w:sz w:val="24"/>
                <w:szCs w:val="24"/>
                <w:lang w:eastAsia="ar-SA"/>
              </w:rPr>
              <w:t>»</w:t>
            </w: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Всего</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областной бюджет</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r>
      <w:tr w:rsidR="000B2046" w:rsidRPr="000B2046" w:rsidTr="000B2046">
        <w:trPr>
          <w:trHeight w:val="320"/>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местный бюджет</w:t>
            </w:r>
          </w:p>
        </w:tc>
        <w:tc>
          <w:tcPr>
            <w:tcW w:w="352"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rHeight w:val="675"/>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внебюджетные источники</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tc>
      </w:tr>
      <w:tr w:rsidR="000B2046" w:rsidRPr="000B2046" w:rsidTr="000B2046">
        <w:trPr>
          <w:trHeight w:val="283"/>
          <w:tblHeader/>
        </w:trPr>
        <w:tc>
          <w:tcPr>
            <w:tcW w:w="714" w:type="pct"/>
            <w:vMerge w:val="restart"/>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Подпрограмма 1 </w:t>
            </w:r>
            <w:r w:rsidRPr="000B2046">
              <w:rPr>
                <w:rFonts w:ascii="Times New Roman" w:eastAsia="Times New Roman" w:hAnsi="Times New Roman" w:cs="Times New Roman"/>
                <w:bCs/>
                <w:sz w:val="24"/>
                <w:szCs w:val="24"/>
                <w:lang w:eastAsia="ar-SA"/>
              </w:rPr>
              <w:t>«</w:t>
            </w:r>
            <w:r w:rsidRPr="000B2046">
              <w:rPr>
                <w:rFonts w:ascii="Times New Roman" w:eastAsia="Times New Roman" w:hAnsi="Times New Roman" w:cs="Times New Roman"/>
                <w:sz w:val="24"/>
                <w:szCs w:val="24"/>
                <w:lang w:eastAsia="ar-SA"/>
              </w:rPr>
              <w:t>Профилактика экстремизма и терроризма</w:t>
            </w:r>
            <w:r w:rsidRPr="000B2046">
              <w:rPr>
                <w:rFonts w:ascii="Times New Roman" w:eastAsia="Times New Roman" w:hAnsi="Times New Roman" w:cs="Times New Roman"/>
                <w:bCs/>
                <w:sz w:val="24"/>
                <w:szCs w:val="24"/>
                <w:lang w:eastAsia="ar-SA"/>
              </w:rPr>
              <w:t>»</w:t>
            </w: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Всего</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rHeight w:val="287"/>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областной бюджет</w:t>
            </w:r>
          </w:p>
        </w:tc>
        <w:tc>
          <w:tcPr>
            <w:tcW w:w="352"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87"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7"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6"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p>
        </w:tc>
        <w:tc>
          <w:tcPr>
            <w:tcW w:w="278" w:type="pct"/>
            <w:tcBorders>
              <w:top w:val="single" w:sz="4" w:space="0" w:color="auto"/>
              <w:left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b/>
                <w:sz w:val="24"/>
                <w:szCs w:val="24"/>
                <w:lang w:eastAsia="ar-SA"/>
              </w:rPr>
            </w:pPr>
            <w:r w:rsidRPr="000B2046">
              <w:rPr>
                <w:rFonts w:ascii="Times New Roman" w:eastAsia="Times New Roman" w:hAnsi="Times New Roman" w:cs="Times New Roman"/>
                <w:b/>
                <w:sz w:val="24"/>
                <w:szCs w:val="24"/>
                <w:lang w:eastAsia="ar-SA"/>
              </w:rPr>
              <w:t>-</w:t>
            </w:r>
          </w:p>
          <w:p w:rsidR="000B2046" w:rsidRPr="000B2046" w:rsidRDefault="000B2046" w:rsidP="000B2046">
            <w:pPr>
              <w:spacing w:after="0" w:line="240" w:lineRule="auto"/>
              <w:rPr>
                <w:rFonts w:ascii="Times New Roman" w:eastAsia="Times New Roman" w:hAnsi="Times New Roman" w:cs="Times New Roman"/>
                <w:b/>
                <w:sz w:val="24"/>
                <w:szCs w:val="24"/>
                <w:lang w:eastAsia="ar-SA"/>
              </w:rPr>
            </w:pPr>
          </w:p>
        </w:tc>
      </w:tr>
      <w:tr w:rsidR="000B2046" w:rsidRPr="000B2046" w:rsidTr="000B2046">
        <w:trPr>
          <w:trHeight w:val="290"/>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местный бюджет</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внебюджетные источники</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r>
      <w:tr w:rsidR="000B2046" w:rsidRPr="000B2046" w:rsidTr="000B2046">
        <w:trPr>
          <w:tblHeader/>
        </w:trPr>
        <w:tc>
          <w:tcPr>
            <w:tcW w:w="714" w:type="pct"/>
            <w:vMerge w:val="restart"/>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 xml:space="preserve">Подпрограмма 2 </w:t>
            </w:r>
            <w:r w:rsidRPr="000B2046">
              <w:rPr>
                <w:rFonts w:ascii="Times New Roman" w:eastAsia="Times New Roman" w:hAnsi="Times New Roman" w:cs="Times New Roman"/>
                <w:bCs/>
                <w:kern w:val="2"/>
                <w:sz w:val="24"/>
                <w:szCs w:val="24"/>
                <w:lang w:eastAsia="ar-SA"/>
              </w:rPr>
              <w:t>«</w:t>
            </w:r>
            <w:r w:rsidRPr="000B2046">
              <w:rPr>
                <w:rFonts w:ascii="Times New Roman" w:eastAsia="Times New Roman" w:hAnsi="Times New Roman" w:cs="Times New Roman"/>
                <w:sz w:val="24"/>
                <w:szCs w:val="24"/>
                <w:lang w:eastAsia="ar-SA"/>
              </w:rPr>
              <w:t>Противодействие коррупции</w:t>
            </w:r>
            <w:r w:rsidRPr="000B2046">
              <w:rPr>
                <w:rFonts w:ascii="Times New Roman" w:eastAsia="Times New Roman" w:hAnsi="Times New Roman" w:cs="Times New Roman"/>
                <w:bCs/>
                <w:kern w:val="2"/>
                <w:sz w:val="24"/>
                <w:szCs w:val="24"/>
                <w:lang w:eastAsia="ar-SA"/>
              </w:rPr>
              <w:t>»</w:t>
            </w: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Всего</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областной бюджет</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2"/>
                <w:kern w:val="2"/>
                <w:sz w:val="24"/>
                <w:szCs w:val="24"/>
              </w:rPr>
            </w:pPr>
            <w:r w:rsidRPr="000B2046">
              <w:rPr>
                <w:rFonts w:ascii="Times New Roman" w:eastAsia="Times New Roman" w:hAnsi="Times New Roman" w:cs="Times New Roman"/>
                <w:spacing w:val="-22"/>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sz w:val="24"/>
                <w:szCs w:val="24"/>
                <w:lang w:eastAsia="ar-SA"/>
              </w:rPr>
            </w:pPr>
            <w:r w:rsidRPr="000B2046">
              <w:rPr>
                <w:rFonts w:ascii="Times New Roman" w:eastAsia="Times New Roman" w:hAnsi="Times New Roman" w:cs="Times New Roman"/>
                <w:sz w:val="24"/>
                <w:szCs w:val="24"/>
                <w:lang w:eastAsia="ar-SA"/>
              </w:rPr>
              <w:t>-</w:t>
            </w:r>
          </w:p>
        </w:tc>
      </w:tr>
      <w:tr w:rsidR="000B2046" w:rsidRPr="000B2046" w:rsidTr="000B2046">
        <w:trPr>
          <w:trHeight w:val="286"/>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местный бюджет</w:t>
            </w:r>
          </w:p>
        </w:tc>
        <w:tc>
          <w:tcPr>
            <w:tcW w:w="352"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87"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0"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7"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6"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c>
          <w:tcPr>
            <w:tcW w:w="278" w:type="pct"/>
            <w:tcBorders>
              <w:top w:val="single" w:sz="4" w:space="0" w:color="auto"/>
              <w:left w:val="single" w:sz="4" w:space="0" w:color="auto"/>
              <w:right w:val="single" w:sz="4" w:space="0" w:color="auto"/>
            </w:tcBorders>
          </w:tcPr>
          <w:p w:rsidR="000B2046" w:rsidRPr="000B2046" w:rsidRDefault="000B2046" w:rsidP="000B2046">
            <w:pPr>
              <w:autoSpaceDE w:val="0"/>
              <w:autoSpaceDN w:val="0"/>
              <w:adjustRightInd w:val="0"/>
              <w:spacing w:after="0" w:line="240" w:lineRule="auto"/>
              <w:jc w:val="center"/>
              <w:rPr>
                <w:rFonts w:ascii="Times New Roman" w:eastAsia="Times New Roman" w:hAnsi="Times New Roman" w:cs="Times New Roman"/>
                <w:spacing w:val="-20"/>
                <w:kern w:val="2"/>
                <w:sz w:val="24"/>
                <w:szCs w:val="24"/>
              </w:rPr>
            </w:pPr>
            <w:r w:rsidRPr="000B2046">
              <w:rPr>
                <w:rFonts w:ascii="Times New Roman" w:eastAsia="Times New Roman" w:hAnsi="Times New Roman" w:cs="Times New Roman"/>
                <w:spacing w:val="-20"/>
                <w:kern w:val="2"/>
                <w:sz w:val="24"/>
                <w:szCs w:val="24"/>
              </w:rPr>
              <w:t>0,0</w:t>
            </w:r>
          </w:p>
        </w:tc>
      </w:tr>
      <w:tr w:rsidR="000B2046" w:rsidRPr="000B2046" w:rsidTr="000B2046">
        <w:trPr>
          <w:tblHeader/>
        </w:trPr>
        <w:tc>
          <w:tcPr>
            <w:tcW w:w="714" w:type="pct"/>
            <w:vMerge/>
            <w:tcBorders>
              <w:left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p>
        </w:tc>
        <w:tc>
          <w:tcPr>
            <w:tcW w:w="62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внебюджетные источники</w:t>
            </w:r>
          </w:p>
        </w:tc>
        <w:tc>
          <w:tcPr>
            <w:tcW w:w="352"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8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0"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7"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6"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lang w:eastAsia="ar-SA"/>
              </w:rPr>
            </w:pPr>
            <w:r w:rsidRPr="000B2046">
              <w:rPr>
                <w:rFonts w:ascii="Times New Roman" w:eastAsia="Times New Roman" w:hAnsi="Times New Roman" w:cs="Times New Roman"/>
                <w:kern w:val="2"/>
                <w:sz w:val="24"/>
                <w:szCs w:val="24"/>
              </w:rPr>
              <w:t>–</w:t>
            </w:r>
          </w:p>
        </w:tc>
        <w:tc>
          <w:tcPr>
            <w:tcW w:w="278" w:type="pct"/>
            <w:tcBorders>
              <w:top w:val="single" w:sz="4" w:space="0" w:color="auto"/>
              <w:left w:val="single" w:sz="4" w:space="0" w:color="auto"/>
              <w:bottom w:val="single" w:sz="4" w:space="0" w:color="auto"/>
              <w:right w:val="single" w:sz="4" w:space="0" w:color="auto"/>
            </w:tcBorders>
          </w:tcPr>
          <w:p w:rsidR="000B2046" w:rsidRPr="000B2046" w:rsidRDefault="000B2046" w:rsidP="000B2046">
            <w:pPr>
              <w:spacing w:after="0" w:line="240" w:lineRule="auto"/>
              <w:jc w:val="center"/>
              <w:rPr>
                <w:rFonts w:ascii="Times New Roman" w:eastAsia="Times New Roman" w:hAnsi="Times New Roman" w:cs="Times New Roman"/>
                <w:kern w:val="2"/>
                <w:sz w:val="24"/>
                <w:szCs w:val="24"/>
              </w:rPr>
            </w:pPr>
            <w:r w:rsidRPr="000B2046">
              <w:rPr>
                <w:rFonts w:ascii="Times New Roman" w:eastAsia="Times New Roman" w:hAnsi="Times New Roman" w:cs="Times New Roman"/>
                <w:kern w:val="2"/>
                <w:sz w:val="24"/>
                <w:szCs w:val="24"/>
              </w:rPr>
              <w:t>–</w:t>
            </w:r>
          </w:p>
        </w:tc>
      </w:tr>
    </w:tbl>
    <w:p w:rsidR="000B2046" w:rsidRPr="000B2046" w:rsidRDefault="000B2046" w:rsidP="000B2046">
      <w:pPr>
        <w:spacing w:after="0" w:line="240" w:lineRule="auto"/>
        <w:rPr>
          <w:rFonts w:ascii="Times New Roman" w:eastAsia="Times New Roman" w:hAnsi="Times New Roman" w:cs="Times New Roman"/>
          <w:sz w:val="24"/>
          <w:szCs w:val="24"/>
          <w:lang w:eastAsia="ar-SA"/>
        </w:rPr>
      </w:pPr>
    </w:p>
    <w:p w:rsidR="000B2046" w:rsidRPr="000B2046" w:rsidRDefault="000B2046" w:rsidP="000B2046">
      <w:pPr>
        <w:spacing w:after="0" w:line="240" w:lineRule="auto"/>
        <w:jc w:val="center"/>
        <w:rPr>
          <w:rFonts w:ascii="Times New Roman" w:eastAsia="Times New Roman" w:hAnsi="Times New Roman" w:cs="Times New Roman"/>
          <w:b/>
          <w:sz w:val="28"/>
          <w:szCs w:val="20"/>
          <w:lang w:eastAsia="ru-RU"/>
        </w:rPr>
      </w:pPr>
      <w:r w:rsidRPr="000B2046">
        <w:rPr>
          <w:rFonts w:ascii="Times New Roman" w:eastAsia="Times New Roman" w:hAnsi="Times New Roman" w:cs="Times New Roman"/>
          <w:b/>
          <w:sz w:val="28"/>
          <w:szCs w:val="20"/>
          <w:lang w:eastAsia="ru-RU"/>
        </w:rPr>
        <w:lastRenderedPageBreak/>
        <w:t>АДМИНИСТРАЦИЯ НЕДВИГОВСКОГО СЕЛЬСКОГО ПОСЕЛЕНИЯ</w:t>
      </w:r>
    </w:p>
    <w:p w:rsidR="000B2046" w:rsidRPr="000B2046" w:rsidRDefault="000B2046" w:rsidP="000B2046">
      <w:pPr>
        <w:spacing w:after="0" w:line="240" w:lineRule="auto"/>
        <w:jc w:val="center"/>
        <w:rPr>
          <w:rFonts w:ascii="Times New Roman" w:eastAsia="Times New Roman" w:hAnsi="Times New Roman" w:cs="Times New Roman"/>
          <w:b/>
          <w:sz w:val="28"/>
          <w:szCs w:val="20"/>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4"/>
      </w:tblGrid>
      <w:tr w:rsidR="000B2046" w:rsidRPr="000B2046" w:rsidTr="000B2046">
        <w:trPr>
          <w:trHeight w:val="180"/>
        </w:trPr>
        <w:tc>
          <w:tcPr>
            <w:tcW w:w="9540" w:type="dxa"/>
            <w:tcBorders>
              <w:top w:val="thinThickSmallGap" w:sz="12" w:space="0" w:color="auto"/>
              <w:left w:val="nil"/>
              <w:bottom w:val="nil"/>
              <w:right w:val="nil"/>
            </w:tcBorders>
          </w:tcPr>
          <w:p w:rsidR="000B2046" w:rsidRPr="000B2046" w:rsidRDefault="000B2046" w:rsidP="000B2046">
            <w:pPr>
              <w:spacing w:after="0" w:line="240" w:lineRule="auto"/>
              <w:jc w:val="center"/>
              <w:rPr>
                <w:rFonts w:ascii="Times New Roman" w:eastAsia="Times New Roman" w:hAnsi="Times New Roman" w:cs="Times New Roman"/>
                <w:b/>
                <w:sz w:val="28"/>
                <w:szCs w:val="20"/>
                <w:lang w:eastAsia="ru-RU"/>
              </w:rPr>
            </w:pPr>
          </w:p>
        </w:tc>
      </w:tr>
    </w:tbl>
    <w:p w:rsidR="000B2046" w:rsidRPr="000B2046" w:rsidRDefault="000B2046" w:rsidP="000B2046">
      <w:pPr>
        <w:spacing w:after="0" w:line="240" w:lineRule="auto"/>
        <w:jc w:val="center"/>
        <w:rPr>
          <w:rFonts w:ascii="Times New Roman" w:eastAsia="Times New Roman" w:hAnsi="Times New Roman" w:cs="Times New Roman"/>
          <w:b/>
          <w:sz w:val="28"/>
          <w:szCs w:val="20"/>
          <w:lang w:eastAsia="ru-RU"/>
        </w:rPr>
      </w:pPr>
      <w:r w:rsidRPr="000B2046">
        <w:rPr>
          <w:rFonts w:ascii="Times New Roman" w:eastAsia="Times New Roman" w:hAnsi="Times New Roman" w:cs="Times New Roman"/>
          <w:b/>
          <w:sz w:val="28"/>
          <w:szCs w:val="20"/>
          <w:lang w:eastAsia="ru-RU"/>
        </w:rPr>
        <w:t>ПОСТАНОВЛЕНИЕ</w:t>
      </w:r>
    </w:p>
    <w:p w:rsidR="000B2046" w:rsidRPr="000B2046" w:rsidRDefault="000B2046" w:rsidP="000B2046">
      <w:pPr>
        <w:spacing w:after="0" w:line="240" w:lineRule="auto"/>
        <w:jc w:val="both"/>
        <w:rPr>
          <w:rFonts w:ascii="Times New Roman" w:eastAsia="Times New Roman" w:hAnsi="Times New Roman" w:cs="Times New Roman"/>
          <w:sz w:val="28"/>
          <w:szCs w:val="20"/>
          <w:lang w:eastAsia="ru-RU"/>
        </w:rPr>
      </w:pPr>
    </w:p>
    <w:p w:rsidR="000B2046" w:rsidRPr="000B2046" w:rsidRDefault="000B2046" w:rsidP="000B2046">
      <w:pPr>
        <w:spacing w:after="0" w:line="240" w:lineRule="auto"/>
        <w:jc w:val="both"/>
        <w:rPr>
          <w:rFonts w:ascii="Times New Roman" w:eastAsia="Times New Roman" w:hAnsi="Times New Roman" w:cs="Times New Roman"/>
          <w:sz w:val="28"/>
          <w:szCs w:val="20"/>
          <w:lang w:eastAsia="ru-RU"/>
        </w:rPr>
      </w:pPr>
      <w:r w:rsidRPr="000B2046">
        <w:rPr>
          <w:rFonts w:ascii="Times New Roman" w:eastAsia="Times New Roman" w:hAnsi="Times New Roman" w:cs="Times New Roman"/>
          <w:sz w:val="28"/>
          <w:szCs w:val="20"/>
          <w:lang w:eastAsia="ru-RU"/>
        </w:rPr>
        <w:t>20.03.2024г.                                          № 43                                      х. Недвиговка</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0B2046">
        <w:rPr>
          <w:rFonts w:ascii="Times New Roman" w:eastAsia="Times New Roman" w:hAnsi="Times New Roman" w:cs="Times New Roman"/>
          <w:b/>
          <w:color w:val="000000"/>
          <w:sz w:val="28"/>
          <w:szCs w:val="28"/>
          <w:lang w:eastAsia="ru-RU"/>
        </w:rPr>
        <w:t>Об утверждении плана реализации</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0B2046">
        <w:rPr>
          <w:rFonts w:ascii="Times New Roman" w:eastAsia="Times New Roman" w:hAnsi="Times New Roman" w:cs="Times New Roman"/>
          <w:b/>
          <w:color w:val="000000"/>
          <w:sz w:val="28"/>
          <w:szCs w:val="28"/>
          <w:lang w:eastAsia="ru-RU"/>
        </w:rPr>
        <w:t>муниципальной программы Недвиговского сельского поселения</w:t>
      </w:r>
    </w:p>
    <w:p w:rsidR="000B2046" w:rsidRPr="000B2046" w:rsidRDefault="000B2046" w:rsidP="000B2046">
      <w:pPr>
        <w:spacing w:after="0" w:line="240" w:lineRule="auto"/>
        <w:jc w:val="center"/>
        <w:rPr>
          <w:rFonts w:ascii="Times New Roman" w:eastAsia="Times New Roman" w:hAnsi="Times New Roman" w:cs="Times New Roman"/>
          <w:b/>
          <w:color w:val="000000"/>
          <w:sz w:val="28"/>
          <w:szCs w:val="28"/>
          <w:lang w:eastAsia="ru-RU"/>
        </w:rPr>
      </w:pPr>
      <w:r w:rsidRPr="000B2046">
        <w:rPr>
          <w:rFonts w:ascii="Times New Roman" w:eastAsia="Times New Roman" w:hAnsi="Times New Roman" w:cs="Times New Roman"/>
          <w:b/>
          <w:color w:val="000000"/>
          <w:sz w:val="28"/>
          <w:szCs w:val="28"/>
          <w:lang w:eastAsia="ru-RU"/>
        </w:rPr>
        <w:t>«</w:t>
      </w:r>
      <w:r w:rsidRPr="000B2046">
        <w:rPr>
          <w:rFonts w:ascii="Times New Roman" w:eastAsia="Times New Roman" w:hAnsi="Times New Roman" w:cs="Times New Roman"/>
          <w:b/>
          <w:color w:val="000000"/>
          <w:kern w:val="2"/>
          <w:sz w:val="28"/>
          <w:szCs w:val="28"/>
          <w:lang w:eastAsia="ru-RU"/>
        </w:rPr>
        <w:t>Обеспечение общественного порядка и профилактика правонарушений</w:t>
      </w:r>
      <w:r w:rsidRPr="000B2046">
        <w:rPr>
          <w:rFonts w:ascii="Times New Roman" w:eastAsia="Times New Roman" w:hAnsi="Times New Roman" w:cs="Times New Roman"/>
          <w:b/>
          <w:color w:val="000000"/>
          <w:sz w:val="28"/>
          <w:szCs w:val="28"/>
          <w:lang w:eastAsia="ru-RU"/>
        </w:rPr>
        <w:t>» на 2024 год</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B2046" w:rsidRPr="000B2046" w:rsidRDefault="000B2046" w:rsidP="000B2046">
      <w:pPr>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 xml:space="preserve">В соответствии с постановлением Администрации Недвиговского сельского поселения от 04.09.2013 № 134 «Об утверждении Порядка разработки, реализации и оценки эффективности муниципальных программ Недвиговского сельского поселения», Администрация Недвиговского сельского поселения </w:t>
      </w:r>
    </w:p>
    <w:p w:rsidR="000B2046" w:rsidRPr="000B2046" w:rsidRDefault="000B2046" w:rsidP="000B2046">
      <w:pPr>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 xml:space="preserve">                   </w:t>
      </w:r>
    </w:p>
    <w:p w:rsidR="000B2046" w:rsidRPr="000B2046" w:rsidRDefault="000B2046" w:rsidP="000B2046">
      <w:pPr>
        <w:spacing w:after="0" w:line="240" w:lineRule="auto"/>
        <w:jc w:val="center"/>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постановляет:</w:t>
      </w:r>
    </w:p>
    <w:p w:rsidR="000B2046" w:rsidRPr="000B2046" w:rsidRDefault="000B2046" w:rsidP="000B2046">
      <w:pPr>
        <w:spacing w:after="0" w:line="240" w:lineRule="auto"/>
        <w:ind w:left="360"/>
        <w:jc w:val="both"/>
        <w:rPr>
          <w:rFonts w:ascii="Times New Roman" w:eastAsia="Times New Roman" w:hAnsi="Times New Roman" w:cs="Times New Roman"/>
          <w:sz w:val="28"/>
          <w:szCs w:val="28"/>
          <w:lang w:eastAsia="ru-RU"/>
        </w:rPr>
      </w:pPr>
    </w:p>
    <w:p w:rsidR="000B2046" w:rsidRPr="000B2046" w:rsidRDefault="000B2046" w:rsidP="000B204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B2046">
        <w:rPr>
          <w:rFonts w:ascii="Times New Roman" w:eastAsia="Times New Roman" w:hAnsi="Times New Roman" w:cs="Times New Roman"/>
          <w:color w:val="000000"/>
          <w:sz w:val="28"/>
          <w:szCs w:val="28"/>
          <w:lang w:eastAsia="ru-RU"/>
        </w:rPr>
        <w:t>1. Утвердить план реализации муниципальной программы Недвиговского сельского поселения «</w:t>
      </w:r>
      <w:r w:rsidRPr="000B2046">
        <w:rPr>
          <w:rFonts w:ascii="Times New Roman" w:eastAsia="Times New Roman" w:hAnsi="Times New Roman" w:cs="Times New Roman"/>
          <w:color w:val="000000"/>
          <w:kern w:val="2"/>
          <w:sz w:val="28"/>
          <w:szCs w:val="28"/>
          <w:lang w:eastAsia="ru-RU"/>
        </w:rPr>
        <w:t>Обеспечение общественного порядка и профилактика правонарушений</w:t>
      </w:r>
      <w:r w:rsidRPr="000B2046">
        <w:rPr>
          <w:rFonts w:ascii="Times New Roman" w:eastAsia="Times New Roman" w:hAnsi="Times New Roman" w:cs="Times New Roman"/>
          <w:color w:val="000000"/>
          <w:sz w:val="28"/>
          <w:szCs w:val="28"/>
          <w:lang w:eastAsia="ru-RU"/>
        </w:rPr>
        <w:t>» на 2024 год (приложение).</w:t>
      </w:r>
    </w:p>
    <w:p w:rsidR="000B2046" w:rsidRPr="000B2046" w:rsidRDefault="000B2046" w:rsidP="000B2046">
      <w:pPr>
        <w:tabs>
          <w:tab w:val="num" w:pos="900"/>
        </w:tabs>
        <w:spacing w:after="0" w:line="240" w:lineRule="auto"/>
        <w:ind w:firstLine="709"/>
        <w:jc w:val="both"/>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2. Контроль за выполнением настоящего постановления оставляю за собой.</w:t>
      </w:r>
    </w:p>
    <w:p w:rsidR="000B2046" w:rsidRPr="000B2046" w:rsidRDefault="000B2046" w:rsidP="000B2046">
      <w:pPr>
        <w:tabs>
          <w:tab w:val="left" w:pos="1005"/>
        </w:tabs>
        <w:spacing w:after="0" w:line="240" w:lineRule="auto"/>
        <w:rPr>
          <w:rFonts w:ascii="Times New Roman" w:eastAsia="Times New Roman" w:hAnsi="Times New Roman" w:cs="Times New Roman"/>
          <w:sz w:val="28"/>
          <w:szCs w:val="28"/>
          <w:lang w:eastAsia="ru-RU"/>
        </w:rPr>
      </w:pPr>
    </w:p>
    <w:p w:rsidR="000B2046" w:rsidRPr="000B2046" w:rsidRDefault="000B2046" w:rsidP="000B2046">
      <w:pPr>
        <w:tabs>
          <w:tab w:val="left" w:pos="1005"/>
        </w:tabs>
        <w:spacing w:after="0" w:line="240" w:lineRule="auto"/>
        <w:rPr>
          <w:rFonts w:ascii="Times New Roman" w:eastAsia="Times New Roman" w:hAnsi="Times New Roman" w:cs="Times New Roman"/>
          <w:sz w:val="28"/>
          <w:szCs w:val="28"/>
          <w:lang w:eastAsia="ru-RU"/>
        </w:rPr>
      </w:pPr>
    </w:p>
    <w:p w:rsidR="000B2046" w:rsidRPr="000B2046" w:rsidRDefault="000B2046" w:rsidP="000B2046">
      <w:pPr>
        <w:tabs>
          <w:tab w:val="left" w:pos="1005"/>
        </w:tabs>
        <w:spacing w:after="0" w:line="240" w:lineRule="auto"/>
        <w:rPr>
          <w:rFonts w:ascii="Times New Roman" w:eastAsia="Times New Roman" w:hAnsi="Times New Roman" w:cs="Times New Roman"/>
          <w:sz w:val="28"/>
          <w:szCs w:val="28"/>
          <w:lang w:eastAsia="ru-RU"/>
        </w:rPr>
      </w:pPr>
      <w:r w:rsidRPr="000B2046">
        <w:rPr>
          <w:rFonts w:ascii="Times New Roman" w:eastAsia="Times New Roman" w:hAnsi="Times New Roman" w:cs="Times New Roman"/>
          <w:sz w:val="28"/>
          <w:szCs w:val="28"/>
          <w:lang w:eastAsia="ru-RU"/>
        </w:rPr>
        <w:t>Глава Администрации</w:t>
      </w:r>
    </w:p>
    <w:p w:rsidR="000B2046" w:rsidRPr="000B2046" w:rsidRDefault="000B2046" w:rsidP="000B2046">
      <w:pPr>
        <w:tabs>
          <w:tab w:val="left" w:pos="1005"/>
        </w:tabs>
        <w:spacing w:after="0" w:line="240" w:lineRule="auto"/>
        <w:rPr>
          <w:rFonts w:ascii="Times New Roman" w:eastAsia="Times New Roman" w:hAnsi="Times New Roman" w:cs="Times New Roman"/>
          <w:sz w:val="24"/>
          <w:szCs w:val="24"/>
          <w:lang w:eastAsia="ru-RU"/>
        </w:rPr>
        <w:sectPr w:rsidR="000B2046" w:rsidRPr="000B2046" w:rsidSect="000B2046">
          <w:pgSz w:w="11906" w:h="16838"/>
          <w:pgMar w:top="1134" w:right="850" w:bottom="1134" w:left="1701" w:header="709" w:footer="709" w:gutter="0"/>
          <w:cols w:space="708"/>
          <w:docGrid w:linePitch="360"/>
        </w:sectPr>
      </w:pPr>
      <w:r w:rsidRPr="000B2046">
        <w:rPr>
          <w:rFonts w:ascii="Times New Roman" w:eastAsia="Times New Roman" w:hAnsi="Times New Roman" w:cs="Times New Roman"/>
          <w:sz w:val="28"/>
          <w:szCs w:val="28"/>
          <w:lang w:eastAsia="ru-RU"/>
        </w:rPr>
        <w:t xml:space="preserve">Недвиговского сельского поселения                                           </w:t>
      </w:r>
      <w:r>
        <w:rPr>
          <w:rFonts w:ascii="Times New Roman" w:eastAsia="Times New Roman" w:hAnsi="Times New Roman" w:cs="Times New Roman"/>
          <w:sz w:val="28"/>
          <w:szCs w:val="28"/>
          <w:lang w:eastAsia="ru-RU"/>
        </w:rPr>
        <w:t xml:space="preserve">Е.Е. </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B2046">
        <w:rPr>
          <w:rFonts w:ascii="Times New Roman" w:eastAsia="Times New Roman" w:hAnsi="Times New Roman" w:cs="Times New Roman"/>
          <w:color w:val="000000"/>
          <w:sz w:val="28"/>
          <w:szCs w:val="28"/>
          <w:lang w:eastAsia="ru-RU"/>
        </w:rPr>
        <w:lastRenderedPageBreak/>
        <w:t>План реализации муниципальной программы</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0B2046">
        <w:rPr>
          <w:rFonts w:ascii="Times New Roman" w:eastAsia="Times New Roman" w:hAnsi="Times New Roman" w:cs="Times New Roman"/>
          <w:color w:val="000000"/>
          <w:sz w:val="28"/>
          <w:szCs w:val="28"/>
          <w:lang w:eastAsia="ru-RU"/>
        </w:rPr>
        <w:t>Недвиговского сельского поселения «</w:t>
      </w:r>
      <w:r w:rsidRPr="000B2046">
        <w:rPr>
          <w:rFonts w:ascii="Times New Roman" w:eastAsia="Times New Roman" w:hAnsi="Times New Roman" w:cs="Times New Roman"/>
          <w:color w:val="000000"/>
          <w:kern w:val="2"/>
          <w:sz w:val="28"/>
          <w:szCs w:val="28"/>
          <w:lang w:eastAsia="ru-RU"/>
        </w:rPr>
        <w:t>Обеспечение общественного порядка и профилактика правонарушений</w:t>
      </w:r>
      <w:r w:rsidRPr="000B2046">
        <w:rPr>
          <w:rFonts w:ascii="Times New Roman" w:eastAsia="Times New Roman" w:hAnsi="Times New Roman" w:cs="Times New Roman"/>
          <w:color w:val="000000"/>
          <w:sz w:val="28"/>
          <w:szCs w:val="28"/>
          <w:lang w:eastAsia="ru-RU"/>
        </w:rPr>
        <w:t>»</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Courier New"/>
          <w:color w:val="000000"/>
          <w:sz w:val="24"/>
          <w:szCs w:val="24"/>
          <w:lang w:eastAsia="ru-RU"/>
        </w:rPr>
      </w:pPr>
      <w:r w:rsidRPr="000B2046">
        <w:rPr>
          <w:rFonts w:ascii="Times New Roman" w:eastAsia="Times New Roman" w:hAnsi="Times New Roman" w:cs="Times New Roman"/>
          <w:color w:val="000000"/>
          <w:sz w:val="28"/>
          <w:szCs w:val="28"/>
          <w:lang w:eastAsia="ru-RU"/>
        </w:rPr>
        <w:t>на 2024 год</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Courier New"/>
          <w:color w:val="000000"/>
          <w:sz w:val="24"/>
          <w:szCs w:val="24"/>
          <w:lang w:eastAsia="ru-RU"/>
        </w:rPr>
      </w:pPr>
    </w:p>
    <w:tbl>
      <w:tblPr>
        <w:tblW w:w="14742"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2126"/>
        <w:gridCol w:w="2268"/>
        <w:gridCol w:w="1276"/>
        <w:gridCol w:w="993"/>
        <w:gridCol w:w="1133"/>
        <w:gridCol w:w="850"/>
        <w:gridCol w:w="992"/>
        <w:gridCol w:w="1276"/>
      </w:tblGrid>
      <w:tr w:rsidR="000B2046" w:rsidRPr="000B2046" w:rsidTr="000B2046">
        <w:trPr>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п/п</w:t>
            </w:r>
          </w:p>
        </w:tc>
        <w:tc>
          <w:tcPr>
            <w:tcW w:w="3261"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Номер и наименование </w:t>
            </w:r>
          </w:p>
        </w:tc>
        <w:tc>
          <w:tcPr>
            <w:tcW w:w="2126" w:type="dxa"/>
            <w:vMerge w:val="restart"/>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Ответственный </w:t>
            </w:r>
            <w:r w:rsidRPr="000B2046">
              <w:rPr>
                <w:rFonts w:ascii="Times New Roman" w:eastAsia="Times New Roman" w:hAnsi="Times New Roman" w:cs="Times New Roman"/>
                <w:sz w:val="24"/>
                <w:szCs w:val="24"/>
                <w:lang w:eastAsia="ru-RU"/>
              </w:rPr>
              <w:br/>
              <w:t xml:space="preserve"> исполнитель, соисполнитель, участник  </w:t>
            </w:r>
            <w:r w:rsidRPr="000B2046">
              <w:rPr>
                <w:rFonts w:ascii="Times New Roman" w:eastAsia="Times New Roman" w:hAnsi="Times New Roman" w:cs="Times New Roman"/>
                <w:sz w:val="24"/>
                <w:szCs w:val="24"/>
                <w:lang w:eastAsia="ru-RU"/>
              </w:rPr>
              <w:br/>
              <w:t xml:space="preserve">(должность/ ФИО) </w:t>
            </w:r>
          </w:p>
        </w:tc>
        <w:tc>
          <w:tcPr>
            <w:tcW w:w="2268" w:type="dxa"/>
            <w:vMerge w:val="restart"/>
            <w:tcBorders>
              <w:top w:val="single" w:sz="4" w:space="0" w:color="auto"/>
              <w:left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Ожидаемый результат (краткое описание)</w:t>
            </w:r>
          </w:p>
        </w:tc>
        <w:tc>
          <w:tcPr>
            <w:tcW w:w="1276" w:type="dxa"/>
            <w:vMerge w:val="restart"/>
            <w:tcBorders>
              <w:top w:val="single" w:sz="4" w:space="0" w:color="auto"/>
              <w:left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ind w:left="-74"/>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Плановый </w:t>
            </w:r>
            <w:r w:rsidRPr="000B2046">
              <w:rPr>
                <w:rFonts w:ascii="Times New Roman" w:eastAsia="Times New Roman" w:hAnsi="Times New Roman" w:cs="Times New Roman"/>
                <w:sz w:val="24"/>
                <w:szCs w:val="24"/>
                <w:lang w:eastAsia="ru-RU"/>
              </w:rPr>
              <w:br/>
              <w:t xml:space="preserve">срок    </w:t>
            </w:r>
            <w:r w:rsidRPr="000B2046">
              <w:rPr>
                <w:rFonts w:ascii="Times New Roman" w:eastAsia="Times New Roman" w:hAnsi="Times New Roman" w:cs="Times New Roman"/>
                <w:sz w:val="24"/>
                <w:szCs w:val="24"/>
                <w:lang w:eastAsia="ru-RU"/>
              </w:rPr>
              <w:br/>
              <w:t xml:space="preserve">реализации </w:t>
            </w:r>
          </w:p>
        </w:tc>
        <w:tc>
          <w:tcPr>
            <w:tcW w:w="5244" w:type="dxa"/>
            <w:gridSpan w:val="5"/>
            <w:tcBorders>
              <w:top w:val="single" w:sz="4" w:space="0" w:color="auto"/>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Объем расходов, (тыс. рублей) </w:t>
            </w:r>
          </w:p>
        </w:tc>
      </w:tr>
      <w:tr w:rsidR="000B2046" w:rsidRPr="000B2046" w:rsidTr="000B2046">
        <w:trPr>
          <w:tblCellSpacing w:w="5" w:type="nil"/>
        </w:trPr>
        <w:tc>
          <w:tcPr>
            <w:tcW w:w="567"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1"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76" w:type="dxa"/>
            <w:vMerge/>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99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всего</w:t>
            </w:r>
          </w:p>
        </w:tc>
        <w:tc>
          <w:tcPr>
            <w:tcW w:w="1133"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B2046">
              <w:rPr>
                <w:rFonts w:ascii="Times New Roman" w:eastAsia="Times New Roman" w:hAnsi="Times New Roman" w:cs="Times New Roman"/>
                <w:lang w:eastAsia="ru-RU"/>
              </w:rPr>
              <w:t>бюджет Недвиговского сельского поселения</w:t>
            </w:r>
          </w:p>
        </w:tc>
        <w:tc>
          <w:tcPr>
            <w:tcW w:w="850"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B2046">
              <w:rPr>
                <w:rFonts w:ascii="Times New Roman" w:eastAsia="Times New Roman" w:hAnsi="Times New Roman" w:cs="Times New Roman"/>
                <w:lang w:eastAsia="ru-RU"/>
              </w:rPr>
              <w:t>областной</w:t>
            </w:r>
            <w:r w:rsidRPr="000B2046">
              <w:rPr>
                <w:rFonts w:ascii="Times New Roman" w:eastAsia="Times New Roman" w:hAnsi="Times New Roman" w:cs="Times New Roman"/>
                <w:lang w:eastAsia="ru-RU"/>
              </w:rPr>
              <w:br/>
              <w:t xml:space="preserve">   бюджет</w:t>
            </w:r>
          </w:p>
        </w:tc>
        <w:tc>
          <w:tcPr>
            <w:tcW w:w="992"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B2046">
              <w:rPr>
                <w:rFonts w:ascii="Times New Roman" w:eastAsia="Times New Roman" w:hAnsi="Times New Roman" w:cs="Times New Roman"/>
                <w:lang w:eastAsia="ru-RU"/>
              </w:rPr>
              <w:t>федеральный бюджет</w:t>
            </w:r>
          </w:p>
        </w:tc>
        <w:tc>
          <w:tcPr>
            <w:tcW w:w="1276" w:type="dxa"/>
            <w:tcBorders>
              <w:left w:val="single" w:sz="4" w:space="0" w:color="auto"/>
              <w:bottom w:val="single" w:sz="4" w:space="0" w:color="auto"/>
              <w:right w:val="single" w:sz="4" w:space="0" w:color="auto"/>
            </w:tcBorders>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B2046">
              <w:rPr>
                <w:rFonts w:ascii="Times New Roman" w:eastAsia="Times New Roman" w:hAnsi="Times New Roman" w:cs="Times New Roman"/>
                <w:lang w:eastAsia="ru-RU"/>
              </w:rPr>
              <w:t>внебюджетные</w:t>
            </w:r>
            <w:r w:rsidRPr="000B2046">
              <w:rPr>
                <w:rFonts w:ascii="Times New Roman" w:eastAsia="Times New Roman" w:hAnsi="Times New Roman" w:cs="Times New Roman"/>
                <w:lang w:eastAsia="ru-RU"/>
              </w:rPr>
              <w:br/>
              <w:t xml:space="preserve">источники </w:t>
            </w:r>
          </w:p>
        </w:tc>
      </w:tr>
    </w:tbl>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Courier New"/>
          <w:color w:val="000000"/>
          <w:sz w:val="10"/>
          <w:szCs w:val="10"/>
          <w:lang w:eastAsia="ru-RU"/>
        </w:rPr>
      </w:pPr>
    </w:p>
    <w:tbl>
      <w:tblPr>
        <w:tblW w:w="14742"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3261"/>
        <w:gridCol w:w="2126"/>
        <w:gridCol w:w="2268"/>
        <w:gridCol w:w="1276"/>
        <w:gridCol w:w="992"/>
        <w:gridCol w:w="1134"/>
        <w:gridCol w:w="850"/>
        <w:gridCol w:w="992"/>
        <w:gridCol w:w="1276"/>
      </w:tblGrid>
      <w:tr w:rsidR="000B2046" w:rsidRPr="000B2046" w:rsidTr="000B2046">
        <w:trPr>
          <w:tblHeader/>
          <w:tblCellSpacing w:w="5" w:type="nil"/>
        </w:trPr>
        <w:tc>
          <w:tcPr>
            <w:tcW w:w="567"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1</w:t>
            </w:r>
          </w:p>
        </w:tc>
        <w:tc>
          <w:tcPr>
            <w:tcW w:w="3261"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w:t>
            </w:r>
          </w:p>
        </w:tc>
        <w:tc>
          <w:tcPr>
            <w:tcW w:w="212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3</w:t>
            </w: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4</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5</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6</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7</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8</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9</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10</w:t>
            </w:r>
          </w:p>
        </w:tc>
      </w:tr>
      <w:tr w:rsidR="000B2046" w:rsidRPr="000B2046" w:rsidTr="000B2046">
        <w:trPr>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Подпрограмма 1 «Профилактика экстремизма и терроризма»</w:t>
            </w:r>
          </w:p>
        </w:tc>
        <w:tc>
          <w:tcPr>
            <w:tcW w:w="2126"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Основное мероприятие 1.1. «Расходы на мероприятия по антитеррористической защищенности объектов социальной сферы»:</w:t>
            </w:r>
          </w:p>
        </w:tc>
        <w:tc>
          <w:tcPr>
            <w:tcW w:w="2126"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2024 год</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мероприятие 1.1.1</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профилактика и предотвращение правонарушений и террористических актов в общественных местах и на улицах, информационно-пропагандистское противодействие экстремизму и терроризму мероприятие 1.1.2.</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организационно-технические мероприятия</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мероприятие 1.1.3.</w:t>
            </w: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усиление антитеррористической защищённости объектов социальной сферы</w:t>
            </w:r>
          </w:p>
        </w:tc>
        <w:tc>
          <w:tcPr>
            <w:tcW w:w="2126"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Недвиговского сельского поселения</w:t>
            </w: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Улучшение качества жизни населения, обеспечение безопасности населения</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Увеличение протяженности освещенных улиц, улучшение качества жизни населения</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2024 год</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Подпрограмма 2 «Противодействие коррупции»</w:t>
            </w:r>
          </w:p>
        </w:tc>
        <w:tc>
          <w:tcPr>
            <w:tcW w:w="2126"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2024 год</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rHeight w:val="1749"/>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 xml:space="preserve">Основное мероприятие 2.1. Мероприятия по противодействию коррупции, коррупциогенности в </w:t>
            </w:r>
            <w:r w:rsidRPr="000B2046">
              <w:rPr>
                <w:rFonts w:ascii="Times New Roman" w:eastAsia="Times New Roman" w:hAnsi="Times New Roman" w:cs="Times New Roman"/>
                <w:color w:val="000000"/>
                <w:sz w:val="24"/>
                <w:szCs w:val="24"/>
                <w:lang w:eastAsia="ru-RU"/>
              </w:rPr>
              <w:t>Недвиговском сельском поселении</w:t>
            </w:r>
            <w:r w:rsidRPr="000B2046">
              <w:rPr>
                <w:rFonts w:ascii="Times New Roman" w:eastAsia="Times New Roman" w:hAnsi="Times New Roman" w:cs="Courier New"/>
                <w:color w:val="000000"/>
                <w:sz w:val="24"/>
                <w:szCs w:val="24"/>
                <w:lang w:eastAsia="ru-RU"/>
              </w:rPr>
              <w:t xml:space="preserve">: </w:t>
            </w:r>
          </w:p>
        </w:tc>
        <w:tc>
          <w:tcPr>
            <w:tcW w:w="2126" w:type="dxa"/>
          </w:tcPr>
          <w:p w:rsidR="000B2046" w:rsidRPr="000B2046" w:rsidRDefault="000B2046" w:rsidP="000B2046">
            <w:pPr>
              <w:spacing w:after="0" w:line="240" w:lineRule="auto"/>
              <w:rPr>
                <w:rFonts w:ascii="Courier New" w:eastAsia="Times New Roman" w:hAnsi="Courier New" w:cs="Courier New"/>
                <w:color w:val="000000"/>
                <w:sz w:val="24"/>
                <w:szCs w:val="24"/>
                <w:lang w:eastAsia="ru-RU"/>
              </w:rPr>
            </w:pPr>
          </w:p>
        </w:tc>
        <w:tc>
          <w:tcPr>
            <w:tcW w:w="2268" w:type="dxa"/>
          </w:tcPr>
          <w:p w:rsidR="000B2046" w:rsidRPr="000B2046" w:rsidRDefault="000B2046" w:rsidP="000B2046">
            <w:pPr>
              <w:spacing w:after="0" w:line="240" w:lineRule="auto"/>
              <w:rPr>
                <w:rFonts w:ascii="Courier New" w:eastAsia="Times New Roman" w:hAnsi="Courier New" w:cs="Courier New"/>
                <w:color w:val="000000"/>
                <w:sz w:val="24"/>
                <w:szCs w:val="24"/>
                <w:lang w:eastAsia="ru-RU"/>
              </w:rPr>
            </w:pP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2024 год</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rHeight w:val="1968"/>
          <w:tblCellSpacing w:w="5" w:type="nil"/>
        </w:trPr>
        <w:tc>
          <w:tcPr>
            <w:tcW w:w="567"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trike/>
                <w:sz w:val="24"/>
                <w:szCs w:val="24"/>
                <w:lang w:eastAsia="ru-RU"/>
              </w:rPr>
            </w:pPr>
          </w:p>
        </w:tc>
        <w:tc>
          <w:tcPr>
            <w:tcW w:w="3261" w:type="dxa"/>
          </w:tcPr>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2.1.1</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повышение профессионального уровня и правового просвещения мероприятие 2.1.2.</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оптимизация функционирования системы противодействия коррупции</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2.1.3.</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lastRenderedPageBreak/>
              <w:t>вопросы кадровой политики</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2.1.4.</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антикоррупционная экспертиза нормативных правовых актов Недвиговского сельского поселения</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2.1.5.</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организация проведения мониторингов общественного мнения по вопросам проявления коррупции, коррупциогенности и эффективности мер антикоррупционной направленности в органах местного самоуправления муниципальных образований мероприятие 2.1.6. создание условий для снижения правового нигилизма населения, формирование антикоррупционного общественного мнения и нетерпимости к коррупционному поведению</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2.1.7.</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мероприятия по просвещению, обучению и воспитанию по вопросам противодействия коррупции</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мероприятие 2.1.8.</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обеспечение прозрачности деятельности органов  местного самоуправления муниципального образования</w:t>
            </w:r>
          </w:p>
        </w:tc>
        <w:tc>
          <w:tcPr>
            <w:tcW w:w="2126" w:type="dxa"/>
          </w:tcPr>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Times New Roman"/>
                <w:color w:val="000000"/>
                <w:sz w:val="24"/>
                <w:szCs w:val="24"/>
                <w:lang w:eastAsia="ru-RU"/>
              </w:rPr>
              <w:lastRenderedPageBreak/>
              <w:t>Администрация Недвиговского сельского поселения</w:t>
            </w:r>
          </w:p>
        </w:tc>
        <w:tc>
          <w:tcPr>
            <w:tcW w:w="2268" w:type="dxa"/>
          </w:tcPr>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 xml:space="preserve">формирование эффективной политики на территории Недвиговского сельского поселения по противодействию коррупции </w:t>
            </w:r>
            <w:r w:rsidRPr="000B2046">
              <w:rPr>
                <w:rFonts w:ascii="Times New Roman" w:eastAsia="Times New Roman" w:hAnsi="Times New Roman" w:cs="Courier New"/>
                <w:color w:val="000000"/>
                <w:sz w:val="24"/>
                <w:szCs w:val="24"/>
                <w:lang w:eastAsia="ru-RU"/>
              </w:rPr>
              <w:lastRenderedPageBreak/>
              <w:t xml:space="preserve">снижение показателей проявления коррупции в Недвиговском сельском поселении и увеличение показателей информационной открытости деятельности  органов местного самоуправления муниципального образования </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реализация антикоррупционного законодательства по проведению антикоррупционной экспертизы проектов нормативных правовых актов и нормативных правовых актов Недвиговского сельского поселения</w:t>
            </w:r>
          </w:p>
          <w:p w:rsidR="000B2046" w:rsidRPr="000B2046" w:rsidRDefault="000B2046" w:rsidP="000B2046">
            <w:pPr>
              <w:spacing w:after="0" w:line="240" w:lineRule="auto"/>
              <w:rPr>
                <w:rFonts w:ascii="Times New Roman" w:eastAsia="Times New Roman" w:hAnsi="Times New Roman" w:cs="Courier New"/>
                <w:color w:val="000000"/>
                <w:sz w:val="24"/>
                <w:szCs w:val="24"/>
                <w:lang w:eastAsia="ru-RU"/>
              </w:rPr>
            </w:pPr>
            <w:r w:rsidRPr="000B2046">
              <w:rPr>
                <w:rFonts w:ascii="Times New Roman" w:eastAsia="Times New Roman" w:hAnsi="Times New Roman" w:cs="Courier New"/>
                <w:color w:val="000000"/>
                <w:sz w:val="24"/>
                <w:szCs w:val="24"/>
                <w:lang w:eastAsia="ru-RU"/>
              </w:rPr>
              <w:t>формирование эффективной кадровой политики на территории Недвиговского сельского поселения по противодействию коррупции</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lastRenderedPageBreak/>
              <w:t>2024 год</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blCellSpacing w:w="5" w:type="nil"/>
        </w:trPr>
        <w:tc>
          <w:tcPr>
            <w:tcW w:w="567" w:type="dxa"/>
            <w:vMerge w:val="restart"/>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1" w:type="dxa"/>
            <w:vMerge w:val="restart"/>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 xml:space="preserve">Итого по муниципальной  </w:t>
            </w:r>
            <w:r w:rsidRPr="000B2046">
              <w:rPr>
                <w:rFonts w:ascii="Times New Roman" w:eastAsia="Times New Roman" w:hAnsi="Times New Roman" w:cs="Times New Roman"/>
                <w:sz w:val="24"/>
                <w:szCs w:val="24"/>
                <w:lang w:eastAsia="ru-RU"/>
              </w:rPr>
              <w:br/>
              <w:t>программе</w:t>
            </w:r>
          </w:p>
        </w:tc>
        <w:tc>
          <w:tcPr>
            <w:tcW w:w="212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r w:rsidR="000B2046" w:rsidRPr="000B2046" w:rsidTr="000B2046">
        <w:trPr>
          <w:tblCellSpacing w:w="5" w:type="nil"/>
        </w:trPr>
        <w:tc>
          <w:tcPr>
            <w:tcW w:w="567" w:type="dxa"/>
            <w:vMerge/>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1" w:type="dxa"/>
            <w:vMerge/>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Pr>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Администрация Недвиговского сельского поселения</w:t>
            </w:r>
          </w:p>
        </w:tc>
        <w:tc>
          <w:tcPr>
            <w:tcW w:w="2268"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X</w:t>
            </w:r>
          </w:p>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134"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850"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992"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c>
          <w:tcPr>
            <w:tcW w:w="1276" w:type="dxa"/>
          </w:tcPr>
          <w:p w:rsidR="000B2046" w:rsidRPr="000B2046" w:rsidRDefault="000B2046" w:rsidP="000B204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46">
              <w:rPr>
                <w:rFonts w:ascii="Times New Roman" w:eastAsia="Times New Roman" w:hAnsi="Times New Roman" w:cs="Times New Roman"/>
                <w:sz w:val="24"/>
                <w:szCs w:val="24"/>
                <w:lang w:eastAsia="ru-RU"/>
              </w:rPr>
              <w:t>0,0</w:t>
            </w:r>
          </w:p>
        </w:tc>
      </w:tr>
    </w:tbl>
    <w:p w:rsidR="000B2046" w:rsidRPr="000B2046" w:rsidRDefault="000B2046" w:rsidP="000B2046">
      <w:pPr>
        <w:widowControl w:val="0"/>
        <w:autoSpaceDE w:val="0"/>
        <w:autoSpaceDN w:val="0"/>
        <w:adjustRightInd w:val="0"/>
        <w:spacing w:after="0" w:line="240" w:lineRule="auto"/>
        <w:ind w:firstLine="540"/>
        <w:jc w:val="both"/>
        <w:rPr>
          <w:rFonts w:ascii="Times New Roman" w:eastAsia="Times New Roman" w:hAnsi="Times New Roman" w:cs="Courier New"/>
          <w:color w:val="000000"/>
          <w:sz w:val="24"/>
          <w:szCs w:val="24"/>
          <w:lang w:eastAsia="ru-RU"/>
        </w:rPr>
      </w:pPr>
      <w:bookmarkStart w:id="6" w:name="Par1127"/>
      <w:bookmarkEnd w:id="6"/>
    </w:p>
    <w:p w:rsidR="000B2046" w:rsidRPr="000B2046" w:rsidRDefault="000B2046" w:rsidP="000B2046">
      <w:pPr>
        <w:spacing w:after="0" w:line="240" w:lineRule="auto"/>
        <w:rPr>
          <w:rFonts w:ascii="Courier New" w:eastAsia="Times New Roman" w:hAnsi="Courier New" w:cs="Courier New"/>
          <w:color w:val="000000"/>
          <w:sz w:val="24"/>
          <w:szCs w:val="24"/>
          <w:lang w:eastAsia="ru-RU"/>
        </w:rPr>
      </w:pPr>
    </w:p>
    <w:p w:rsidR="000B2046" w:rsidRPr="000B2046" w:rsidRDefault="000B2046" w:rsidP="000B2046">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DB01BF" w:rsidRP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DB01BF" w:rsidRPr="00DB01BF" w:rsidSect="00DB01BF">
      <w:headerReference w:type="default" r:id="rId14"/>
      <w:footerReference w:type="even" r:id="rId15"/>
      <w:footerReference w:type="default" r:id="rId16"/>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425" w:rsidRDefault="005E2425" w:rsidP="0026027F">
      <w:pPr>
        <w:spacing w:after="0" w:line="240" w:lineRule="auto"/>
      </w:pPr>
      <w:r>
        <w:separator/>
      </w:r>
    </w:p>
  </w:endnote>
  <w:endnote w:type="continuationSeparator" w:id="0">
    <w:p w:rsidR="005E2425" w:rsidRDefault="005E2425"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rsidP="000B2046">
    <w:pPr>
      <w:pStyle w:val="a8"/>
      <w:jc w:val="right"/>
    </w:pPr>
    <w:r>
      <w:fldChar w:fldCharType="begin"/>
    </w:r>
    <w:r>
      <w:instrText>PAGE   \* MERGEFORMAT</w:instrText>
    </w:r>
    <w:r>
      <w:fldChar w:fldCharType="separate"/>
    </w:r>
    <w:r w:rsidR="00682B0F">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rsidP="000B2046">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0B2046" w:rsidRDefault="000B2046">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rsidP="000B2046">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682B0F">
      <w:rPr>
        <w:rStyle w:val="aff2"/>
        <w:noProof/>
      </w:rPr>
      <w:t>22</w:t>
    </w:r>
    <w:r>
      <w:rPr>
        <w:rStyle w:val="aff2"/>
      </w:rPr>
      <w:fldChar w:fldCharType="end"/>
    </w:r>
  </w:p>
  <w:p w:rsidR="000B2046" w:rsidRPr="00367977" w:rsidRDefault="000B2046" w:rsidP="000B2046">
    <w:pPr>
      <w:pStyle w:val="a8"/>
      <w:rPr>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0B2046" w:rsidRDefault="000B2046" w:rsidP="0013770B">
    <w:pPr>
      <w:pStyle w:val="a8"/>
      <w:ind w:right="360"/>
    </w:pPr>
  </w:p>
  <w:p w:rsidR="000B2046" w:rsidRDefault="000B2046"/>
  <w:p w:rsidR="000B2046" w:rsidRDefault="000B204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pPr>
      <w:pStyle w:val="a8"/>
      <w:jc w:val="right"/>
    </w:pPr>
    <w:r>
      <w:fldChar w:fldCharType="begin"/>
    </w:r>
    <w:r>
      <w:instrText>PAGE   \* MERGEFORMAT</w:instrText>
    </w:r>
    <w:r>
      <w:fldChar w:fldCharType="separate"/>
    </w:r>
    <w:r w:rsidR="00682B0F">
      <w:rPr>
        <w:noProof/>
      </w:rPr>
      <w:t>27</w:t>
    </w:r>
    <w:r>
      <w:fldChar w:fldCharType="end"/>
    </w:r>
  </w:p>
  <w:p w:rsidR="000B2046" w:rsidRDefault="000B2046">
    <w:pPr>
      <w:pStyle w:val="a8"/>
    </w:pPr>
  </w:p>
  <w:p w:rsidR="000B2046" w:rsidRDefault="000B2046"/>
  <w:p w:rsidR="000B2046" w:rsidRDefault="000B204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425" w:rsidRDefault="005E2425" w:rsidP="0026027F">
      <w:pPr>
        <w:spacing w:after="0" w:line="240" w:lineRule="auto"/>
      </w:pPr>
      <w:r>
        <w:separator/>
      </w:r>
    </w:p>
  </w:footnote>
  <w:footnote w:type="continuationSeparator" w:id="0">
    <w:p w:rsidR="005E2425" w:rsidRDefault="005E2425"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46" w:rsidRDefault="000B2046">
    <w:pPr>
      <w:pStyle w:val="a6"/>
      <w:jc w:val="center"/>
    </w:pPr>
    <w:r>
      <w:fldChar w:fldCharType="begin"/>
    </w:r>
    <w:r>
      <w:instrText xml:space="preserve"> PAGE   \* MERGEFORMAT </w:instrText>
    </w:r>
    <w:r>
      <w:fldChar w:fldCharType="separate"/>
    </w:r>
    <w:r w:rsidR="00682B0F">
      <w:rPr>
        <w:noProof/>
      </w:rPr>
      <w:t>27</w:t>
    </w:r>
    <w:r>
      <w:fldChar w:fldCharType="end"/>
    </w:r>
  </w:p>
  <w:p w:rsidR="000B2046" w:rsidRDefault="000B2046">
    <w:pPr>
      <w:pStyle w:val="a6"/>
    </w:pPr>
  </w:p>
  <w:p w:rsidR="000B2046" w:rsidRDefault="000B2046"/>
  <w:p w:rsidR="000B2046" w:rsidRDefault="000B20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CDB"/>
    <w:multiLevelType w:val="hybridMultilevel"/>
    <w:tmpl w:val="21DA2FCE"/>
    <w:numStyleLink w:val="a"/>
  </w:abstractNum>
  <w:abstractNum w:abstractNumId="1" w15:restartNumberingAfterBreak="0">
    <w:nsid w:val="06F463D5"/>
    <w:multiLevelType w:val="hybridMultilevel"/>
    <w:tmpl w:val="45C62C16"/>
    <w:lvl w:ilvl="0" w:tplc="77CE80E4">
      <w:start w:val="1"/>
      <w:numFmt w:val="decimal"/>
      <w:lvlText w:val="%1."/>
      <w:lvlJc w:val="left"/>
      <w:pPr>
        <w:ind w:left="502" w:hanging="360"/>
      </w:pPr>
    </w:lvl>
    <w:lvl w:ilvl="1" w:tplc="04190019">
      <w:start w:val="1"/>
      <w:numFmt w:val="lowerLetter"/>
      <w:lvlText w:val="%2."/>
      <w:lvlJc w:val="left"/>
      <w:pPr>
        <w:ind w:left="1503" w:hanging="360"/>
      </w:pPr>
    </w:lvl>
    <w:lvl w:ilvl="2" w:tplc="0419001B">
      <w:start w:val="1"/>
      <w:numFmt w:val="lowerRoman"/>
      <w:lvlText w:val="%3."/>
      <w:lvlJc w:val="right"/>
      <w:pPr>
        <w:ind w:left="2223" w:hanging="180"/>
      </w:pPr>
    </w:lvl>
    <w:lvl w:ilvl="3" w:tplc="0419000F">
      <w:start w:val="1"/>
      <w:numFmt w:val="decimal"/>
      <w:lvlText w:val="%4."/>
      <w:lvlJc w:val="left"/>
      <w:pPr>
        <w:ind w:left="2943" w:hanging="360"/>
      </w:pPr>
    </w:lvl>
    <w:lvl w:ilvl="4" w:tplc="04190019">
      <w:start w:val="1"/>
      <w:numFmt w:val="lowerLetter"/>
      <w:lvlText w:val="%5."/>
      <w:lvlJc w:val="left"/>
      <w:pPr>
        <w:ind w:left="3663" w:hanging="360"/>
      </w:pPr>
    </w:lvl>
    <w:lvl w:ilvl="5" w:tplc="0419001B">
      <w:start w:val="1"/>
      <w:numFmt w:val="lowerRoman"/>
      <w:lvlText w:val="%6."/>
      <w:lvlJc w:val="right"/>
      <w:pPr>
        <w:ind w:left="4383" w:hanging="180"/>
      </w:pPr>
    </w:lvl>
    <w:lvl w:ilvl="6" w:tplc="0419000F">
      <w:start w:val="1"/>
      <w:numFmt w:val="decimal"/>
      <w:lvlText w:val="%7."/>
      <w:lvlJc w:val="left"/>
      <w:pPr>
        <w:ind w:left="5103" w:hanging="360"/>
      </w:pPr>
    </w:lvl>
    <w:lvl w:ilvl="7" w:tplc="04190019">
      <w:start w:val="1"/>
      <w:numFmt w:val="lowerLetter"/>
      <w:lvlText w:val="%8."/>
      <w:lvlJc w:val="left"/>
      <w:pPr>
        <w:ind w:left="5823" w:hanging="360"/>
      </w:pPr>
    </w:lvl>
    <w:lvl w:ilvl="8" w:tplc="0419001B">
      <w:start w:val="1"/>
      <w:numFmt w:val="lowerRoman"/>
      <w:lvlText w:val="%9."/>
      <w:lvlJc w:val="right"/>
      <w:pPr>
        <w:ind w:left="6543" w:hanging="180"/>
      </w:pPr>
    </w:lvl>
  </w:abstractNum>
  <w:abstractNum w:abstractNumId="2"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9043EE6"/>
    <w:multiLevelType w:val="hybridMultilevel"/>
    <w:tmpl w:val="EBA49210"/>
    <w:numStyleLink w:val="a0"/>
  </w:abstractNum>
  <w:abstractNum w:abstractNumId="4" w15:restartNumberingAfterBreak="0">
    <w:nsid w:val="409B3605"/>
    <w:multiLevelType w:val="hybridMultilevel"/>
    <w:tmpl w:val="FB42DA6E"/>
    <w:lvl w:ilvl="0" w:tplc="AEBA936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5337607"/>
    <w:multiLevelType w:val="hybridMultilevel"/>
    <w:tmpl w:val="98C681CA"/>
    <w:lvl w:ilvl="0" w:tplc="081420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4663DA"/>
    <w:multiLevelType w:val="hybridMultilevel"/>
    <w:tmpl w:val="B5DEAEC8"/>
    <w:lvl w:ilvl="0" w:tplc="3E50F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6332255"/>
    <w:multiLevelType w:val="hybridMultilevel"/>
    <w:tmpl w:val="67CA3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FB2711"/>
    <w:multiLevelType w:val="hybridMultilevel"/>
    <w:tmpl w:val="DB747028"/>
    <w:lvl w:ilvl="0" w:tplc="32843F02">
      <w:start w:val="1"/>
      <w:numFmt w:val="decimal"/>
      <w:pStyle w:val="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15:restartNumberingAfterBreak="0">
    <w:nsid w:val="67574650"/>
    <w:multiLevelType w:val="hybridMultilevel"/>
    <w:tmpl w:val="4BE60E18"/>
    <w:lvl w:ilvl="0" w:tplc="0964BF30">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1" w15:restartNumberingAfterBreak="0">
    <w:nsid w:val="690B0881"/>
    <w:multiLevelType w:val="hybridMultilevel"/>
    <w:tmpl w:val="DD2ED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1977077"/>
    <w:multiLevelType w:val="hybridMultilevel"/>
    <w:tmpl w:val="47B2F8FA"/>
    <w:lvl w:ilvl="0" w:tplc="9CEC870C">
      <w:start w:val="1"/>
      <w:numFmt w:val="decimal"/>
      <w:lvlText w:val="%1."/>
      <w:lvlJc w:val="center"/>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
  </w:num>
  <w:num w:numId="2">
    <w:abstractNumId w:val="3"/>
  </w:num>
  <w:num w:numId="3">
    <w:abstractNumId w:val="2"/>
  </w:num>
  <w:num w:numId="4">
    <w:abstractNumId w:val="0"/>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7"/>
  </w:num>
  <w:num w:numId="15">
    <w:abstractNumId w:val="10"/>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B2046"/>
    <w:rsid w:val="000C364E"/>
    <w:rsid w:val="000C532A"/>
    <w:rsid w:val="0013770B"/>
    <w:rsid w:val="00141118"/>
    <w:rsid w:val="00176CA2"/>
    <w:rsid w:val="0018139F"/>
    <w:rsid w:val="00183052"/>
    <w:rsid w:val="001942E9"/>
    <w:rsid w:val="001A60AA"/>
    <w:rsid w:val="001B0CEF"/>
    <w:rsid w:val="001B378C"/>
    <w:rsid w:val="001C2C0F"/>
    <w:rsid w:val="001D0BA8"/>
    <w:rsid w:val="001E4704"/>
    <w:rsid w:val="001E7672"/>
    <w:rsid w:val="002356C1"/>
    <w:rsid w:val="0026027F"/>
    <w:rsid w:val="00294203"/>
    <w:rsid w:val="002A2CC4"/>
    <w:rsid w:val="002E0034"/>
    <w:rsid w:val="00341275"/>
    <w:rsid w:val="00344272"/>
    <w:rsid w:val="003B21CD"/>
    <w:rsid w:val="003B3EF6"/>
    <w:rsid w:val="003C5332"/>
    <w:rsid w:val="003E5DBA"/>
    <w:rsid w:val="00415F5A"/>
    <w:rsid w:val="00433BD0"/>
    <w:rsid w:val="00446487"/>
    <w:rsid w:val="004852E8"/>
    <w:rsid w:val="004C6F04"/>
    <w:rsid w:val="004F465C"/>
    <w:rsid w:val="00512D98"/>
    <w:rsid w:val="00534B4D"/>
    <w:rsid w:val="0053683A"/>
    <w:rsid w:val="00537062"/>
    <w:rsid w:val="005909B0"/>
    <w:rsid w:val="005A1263"/>
    <w:rsid w:val="005B738D"/>
    <w:rsid w:val="005C5D46"/>
    <w:rsid w:val="005E2425"/>
    <w:rsid w:val="0060724E"/>
    <w:rsid w:val="00634569"/>
    <w:rsid w:val="00644CE7"/>
    <w:rsid w:val="00657D09"/>
    <w:rsid w:val="00682B0F"/>
    <w:rsid w:val="00691C79"/>
    <w:rsid w:val="006A20F7"/>
    <w:rsid w:val="006B1208"/>
    <w:rsid w:val="006F2BCD"/>
    <w:rsid w:val="006F612B"/>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C78CC"/>
    <w:rsid w:val="009E62F5"/>
    <w:rsid w:val="009F0637"/>
    <w:rsid w:val="00A04460"/>
    <w:rsid w:val="00A24EB2"/>
    <w:rsid w:val="00A44710"/>
    <w:rsid w:val="00A75D4D"/>
    <w:rsid w:val="00AC6AA5"/>
    <w:rsid w:val="00AF0FCA"/>
    <w:rsid w:val="00AF6A98"/>
    <w:rsid w:val="00B22B1A"/>
    <w:rsid w:val="00B61DED"/>
    <w:rsid w:val="00B80228"/>
    <w:rsid w:val="00B978CA"/>
    <w:rsid w:val="00BA43C5"/>
    <w:rsid w:val="00BB0924"/>
    <w:rsid w:val="00BC524D"/>
    <w:rsid w:val="00BE1D87"/>
    <w:rsid w:val="00C2128E"/>
    <w:rsid w:val="00C26087"/>
    <w:rsid w:val="00C72414"/>
    <w:rsid w:val="00C74A0E"/>
    <w:rsid w:val="00C75687"/>
    <w:rsid w:val="00C8438B"/>
    <w:rsid w:val="00C94154"/>
    <w:rsid w:val="00CD3963"/>
    <w:rsid w:val="00D47847"/>
    <w:rsid w:val="00D6742B"/>
    <w:rsid w:val="00D6761E"/>
    <w:rsid w:val="00D86402"/>
    <w:rsid w:val="00DB01BF"/>
    <w:rsid w:val="00DC1BBE"/>
    <w:rsid w:val="00DC5235"/>
    <w:rsid w:val="00DF7D8D"/>
    <w:rsid w:val="00E30946"/>
    <w:rsid w:val="00E45716"/>
    <w:rsid w:val="00E5145E"/>
    <w:rsid w:val="00EA4633"/>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C4C74"/>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uiPriority w:val="9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0B2046"/>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1"/>
    <w:next w:val="a1"/>
    <w:link w:val="50"/>
    <w:qFormat/>
    <w:rsid w:val="000B2046"/>
    <w:pPr>
      <w:keepNext/>
      <w:keepLines/>
      <w:spacing w:before="200" w:after="0" w:line="240" w:lineRule="auto"/>
      <w:outlineLvl w:val="4"/>
    </w:pPr>
    <w:rPr>
      <w:rFonts w:ascii="Cambria" w:eastAsia="Times New Roman" w:hAnsi="Cambria" w:cs="Times New Roman"/>
      <w:color w:val="243F6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rsid w:val="0026027F"/>
    <w:rPr>
      <w:rFonts w:ascii="Calibri" w:eastAsia="Times New Roman" w:hAnsi="Calibri" w:cs="Times New Roman"/>
      <w:sz w:val="16"/>
      <w:szCs w:val="16"/>
      <w:lang w:eastAsia="ru-RU"/>
    </w:rPr>
  </w:style>
  <w:style w:type="character" w:styleId="ae">
    <w:name w:val="Hyperlink"/>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uiPriority w:val="99"/>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uiPriority w:val="99"/>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qFormat/>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aliases w:val="Footnote Text Char1,Footnote Text Char3 Char,Footnote Text Char2 Char Char,Footnote Text Char1 Char1 Char Char,ft Char1 Char Char Char,Footnote Text Char1 Char Char Char Char,Footnote Text Char Char1 Char Char Char Char,f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Footnote Text Char1 Знак,Footnote Text Char3 Char Знак,Footnote Text Char2 Char Char Знак,Footnote Text Char1 Char1 Char Char Знак,ft Char1 Char Char Char Знак,Footnote Text Char1 Char Char Char Char Знак,ft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table" w:customStyle="1" w:styleId="16">
    <w:name w:val="Сетка таблицы1"/>
    <w:basedOn w:val="a3"/>
    <w:next w:val="afe"/>
    <w:rsid w:val="000B20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rsid w:val="000B2046"/>
    <w:rPr>
      <w:rFonts w:ascii="Calibri" w:eastAsia="Times New Roman" w:hAnsi="Calibri" w:cs="Times New Roman"/>
      <w:b/>
      <w:bCs/>
      <w:sz w:val="28"/>
      <w:szCs w:val="28"/>
      <w:lang w:val="x-none" w:eastAsia="x-none"/>
    </w:rPr>
  </w:style>
  <w:style w:type="character" w:customStyle="1" w:styleId="50">
    <w:name w:val="Заголовок 5 Знак"/>
    <w:basedOn w:val="a2"/>
    <w:link w:val="5"/>
    <w:rsid w:val="000B2046"/>
    <w:rPr>
      <w:rFonts w:ascii="Cambria" w:eastAsia="Times New Roman" w:hAnsi="Cambria" w:cs="Times New Roman"/>
      <w:color w:val="243F60"/>
      <w:sz w:val="20"/>
      <w:szCs w:val="20"/>
      <w:lang w:val="x-none" w:eastAsia="x-none"/>
    </w:rPr>
  </w:style>
  <w:style w:type="numbering" w:customStyle="1" w:styleId="8">
    <w:name w:val="Нет списка8"/>
    <w:next w:val="a4"/>
    <w:semiHidden/>
    <w:unhideWhenUsed/>
    <w:rsid w:val="000B2046"/>
  </w:style>
  <w:style w:type="paragraph" w:customStyle="1" w:styleId="70">
    <w:name w:val=" Знак Знак7"/>
    <w:basedOn w:val="a1"/>
    <w:rsid w:val="000B2046"/>
    <w:pPr>
      <w:spacing w:before="100" w:beforeAutospacing="1" w:after="100" w:afterAutospacing="1" w:line="240" w:lineRule="auto"/>
    </w:pPr>
    <w:rPr>
      <w:rFonts w:ascii="Tahoma" w:eastAsia="Times New Roman" w:hAnsi="Tahoma" w:cs="Times New Roman"/>
      <w:sz w:val="20"/>
      <w:szCs w:val="20"/>
      <w:lang w:val="en-US"/>
    </w:rPr>
  </w:style>
  <w:style w:type="paragraph" w:styleId="affa">
    <w:basedOn w:val="a1"/>
    <w:next w:val="af0"/>
    <w:qFormat/>
    <w:rsid w:val="000B2046"/>
    <w:pPr>
      <w:overflowPunct w:val="0"/>
      <w:autoSpaceDE w:val="0"/>
      <w:autoSpaceDN w:val="0"/>
      <w:adjustRightInd w:val="0"/>
      <w:spacing w:after="0" w:line="240" w:lineRule="auto"/>
      <w:jc w:val="center"/>
    </w:pPr>
    <w:rPr>
      <w:rFonts w:ascii="Baltica" w:eastAsia="Times New Roman" w:hAnsi="Baltica" w:cs="Times New Roman"/>
      <w:b/>
      <w:caps/>
      <w:sz w:val="24"/>
      <w:szCs w:val="20"/>
      <w:lang w:eastAsia="ru-RU"/>
    </w:rPr>
  </w:style>
  <w:style w:type="numbering" w:customStyle="1" w:styleId="110">
    <w:name w:val="Нет списка11"/>
    <w:next w:val="a4"/>
    <w:uiPriority w:val="99"/>
    <w:semiHidden/>
    <w:unhideWhenUsed/>
    <w:rsid w:val="000B2046"/>
  </w:style>
  <w:style w:type="paragraph" w:customStyle="1" w:styleId="Postan">
    <w:name w:val="Postan"/>
    <w:basedOn w:val="a1"/>
    <w:rsid w:val="000B2046"/>
    <w:pPr>
      <w:spacing w:after="0" w:line="240" w:lineRule="auto"/>
      <w:jc w:val="center"/>
    </w:pPr>
    <w:rPr>
      <w:rFonts w:ascii="Times New Roman" w:eastAsia="Times New Roman" w:hAnsi="Times New Roman" w:cs="Times New Roman"/>
      <w:sz w:val="28"/>
      <w:szCs w:val="20"/>
      <w:lang w:eastAsia="ru-RU"/>
    </w:rPr>
  </w:style>
  <w:style w:type="paragraph" w:styleId="HTML">
    <w:name w:val="HTML Preformatted"/>
    <w:basedOn w:val="a1"/>
    <w:link w:val="HTML0"/>
    <w:unhideWhenUsed/>
    <w:rsid w:val="000B2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0B2046"/>
    <w:rPr>
      <w:rFonts w:ascii="Courier New" w:eastAsia="Times New Roman" w:hAnsi="Courier New" w:cs="Times New Roman"/>
      <w:sz w:val="20"/>
      <w:szCs w:val="20"/>
      <w:lang w:val="x-none" w:eastAsia="x-none"/>
    </w:rPr>
  </w:style>
  <w:style w:type="character" w:customStyle="1" w:styleId="17">
    <w:name w:val="Текст сноски Знак1"/>
    <w:aliases w:val="Footnote Text Char1 Знак1,Footnote Text Char3 Char Знак1,Footnote Text Char2 Char Char Знак1,Footnote Text Char1 Char1 Char Char Знак1,ft Char1 Char Char Char Знак1,Footnote Text Char1 Char Char Char Char Знак1,ft Знак1"/>
    <w:basedOn w:val="a2"/>
    <w:rsid w:val="000B2046"/>
    <w:rPr>
      <w:lang w:eastAsia="ar-SA"/>
    </w:rPr>
  </w:style>
  <w:style w:type="paragraph" w:customStyle="1" w:styleId="ConsPlusNonformat">
    <w:name w:val="ConsPlusNonformat"/>
    <w:uiPriority w:val="99"/>
    <w:rsid w:val="000B20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Знак1"/>
    <w:basedOn w:val="a1"/>
    <w:rsid w:val="000B204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Нормальный (таблица)"/>
    <w:basedOn w:val="a1"/>
    <w:next w:val="a1"/>
    <w:uiPriority w:val="99"/>
    <w:rsid w:val="000B204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c">
    <w:name w:val="Отчетный"/>
    <w:basedOn w:val="a1"/>
    <w:uiPriority w:val="99"/>
    <w:rsid w:val="000B2046"/>
    <w:pPr>
      <w:spacing w:after="120" w:line="360" w:lineRule="auto"/>
      <w:ind w:firstLine="720"/>
      <w:jc w:val="both"/>
    </w:pPr>
    <w:rPr>
      <w:rFonts w:ascii="Times New Roman" w:eastAsia="Calibri" w:hAnsi="Times New Roman" w:cs="Times New Roman"/>
      <w:sz w:val="26"/>
      <w:szCs w:val="20"/>
      <w:lang w:eastAsia="ru-RU"/>
    </w:rPr>
  </w:style>
  <w:style w:type="paragraph" w:customStyle="1" w:styleId="affd">
    <w:name w:val="Знак"/>
    <w:basedOn w:val="a1"/>
    <w:rsid w:val="000B2046"/>
    <w:pPr>
      <w:spacing w:before="100" w:beforeAutospacing="1" w:after="100" w:afterAutospacing="1" w:line="240" w:lineRule="auto"/>
    </w:pPr>
    <w:rPr>
      <w:rFonts w:ascii="Tahoma" w:eastAsia="Times New Roman" w:hAnsi="Tahoma" w:cs="Tahoma"/>
      <w:sz w:val="20"/>
      <w:szCs w:val="20"/>
      <w:lang w:val="en-US"/>
    </w:rPr>
  </w:style>
  <w:style w:type="paragraph" w:customStyle="1" w:styleId="19">
    <w:name w:val="Стиль1"/>
    <w:basedOn w:val="2"/>
    <w:qFormat/>
    <w:rsid w:val="000B2046"/>
    <w:pPr>
      <w:keepLines/>
    </w:pPr>
    <w:rPr>
      <w:bCs/>
      <w:szCs w:val="26"/>
      <w:lang w:val="x-none" w:eastAsia="en-US"/>
    </w:rPr>
  </w:style>
  <w:style w:type="paragraph" w:customStyle="1" w:styleId="140">
    <w:name w:val="Обычный + 14 пт"/>
    <w:aliases w:val="Первая строка:  1,25 см,Справа:  -0 см,Междустр.интервал: ..."/>
    <w:basedOn w:val="afa"/>
    <w:rsid w:val="000B2046"/>
    <w:pPr>
      <w:spacing w:after="0" w:line="240" w:lineRule="auto"/>
      <w:ind w:left="0" w:firstLine="601"/>
      <w:jc w:val="both"/>
    </w:pPr>
    <w:rPr>
      <w:rFonts w:ascii="Times New Roman" w:hAnsi="Times New Roman"/>
      <w:sz w:val="28"/>
      <w:szCs w:val="28"/>
      <w:lang w:val="x-none" w:eastAsia="x-none"/>
    </w:rPr>
  </w:style>
  <w:style w:type="paragraph" w:customStyle="1" w:styleId="2a">
    <w:name w:val="Знак2"/>
    <w:basedOn w:val="a1"/>
    <w:rsid w:val="000B2046"/>
    <w:pPr>
      <w:spacing w:before="100" w:beforeAutospacing="1" w:after="100" w:afterAutospacing="1" w:line="240" w:lineRule="auto"/>
    </w:pPr>
    <w:rPr>
      <w:rFonts w:ascii="Tahoma" w:eastAsia="Times New Roman" w:hAnsi="Tahoma" w:cs="Tahoma"/>
      <w:sz w:val="20"/>
      <w:szCs w:val="20"/>
      <w:lang w:val="en-US"/>
    </w:rPr>
  </w:style>
  <w:style w:type="paragraph" w:customStyle="1" w:styleId="38">
    <w:name w:val="Знак3"/>
    <w:basedOn w:val="a1"/>
    <w:rsid w:val="000B2046"/>
    <w:pPr>
      <w:spacing w:before="100" w:beforeAutospacing="1" w:after="100" w:afterAutospacing="1" w:line="240" w:lineRule="auto"/>
    </w:pPr>
    <w:rPr>
      <w:rFonts w:ascii="Tahoma" w:eastAsia="Times New Roman" w:hAnsi="Tahoma" w:cs="Tahoma"/>
      <w:sz w:val="20"/>
      <w:szCs w:val="20"/>
      <w:lang w:val="en-US"/>
    </w:rPr>
  </w:style>
  <w:style w:type="paragraph" w:customStyle="1" w:styleId="Standard">
    <w:name w:val="Standard"/>
    <w:rsid w:val="000B2046"/>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paragraphleftindent">
    <w:name w:val="paragraph_left_indent"/>
    <w:basedOn w:val="a1"/>
    <w:rsid w:val="000B2046"/>
    <w:pPr>
      <w:spacing w:after="0" w:line="240" w:lineRule="auto"/>
      <w:jc w:val="right"/>
    </w:pPr>
    <w:rPr>
      <w:rFonts w:ascii="Times New Roman" w:eastAsia="Times New Roman" w:hAnsi="Times New Roman" w:cs="Times New Roman"/>
      <w:sz w:val="24"/>
      <w:szCs w:val="24"/>
      <w:lang w:eastAsia="ru-RU"/>
    </w:rPr>
  </w:style>
  <w:style w:type="character" w:customStyle="1" w:styleId="affe">
    <w:name w:val="Гипертекстовая ссылка"/>
    <w:uiPriority w:val="99"/>
    <w:rsid w:val="000B2046"/>
    <w:rPr>
      <w:b w:val="0"/>
      <w:bCs w:val="0"/>
      <w:color w:val="106BBE"/>
      <w:sz w:val="26"/>
      <w:szCs w:val="26"/>
    </w:rPr>
  </w:style>
  <w:style w:type="character" w:customStyle="1" w:styleId="textdefault">
    <w:name w:val="text_default"/>
    <w:rsid w:val="000B2046"/>
    <w:rPr>
      <w:rFonts w:ascii="Verdana" w:hAnsi="Verdana" w:hint="default"/>
      <w:color w:val="5E6466"/>
      <w:sz w:val="18"/>
      <w:szCs w:val="18"/>
    </w:rPr>
  </w:style>
  <w:style w:type="character" w:customStyle="1" w:styleId="100">
    <w:name w:val="Знак Знак10"/>
    <w:locked/>
    <w:rsid w:val="000B2046"/>
    <w:rPr>
      <w:b/>
      <w:bCs/>
      <w:sz w:val="28"/>
      <w:szCs w:val="28"/>
      <w:lang w:val="ru-RU" w:eastAsia="en-US" w:bidi="ar-SA"/>
    </w:rPr>
  </w:style>
  <w:style w:type="character" w:customStyle="1" w:styleId="9">
    <w:name w:val="Знак Знак9"/>
    <w:locked/>
    <w:rsid w:val="000B2046"/>
    <w:rPr>
      <w:bCs/>
      <w:sz w:val="28"/>
      <w:szCs w:val="26"/>
      <w:lang w:val="ru-RU" w:eastAsia="en-US" w:bidi="ar-SA"/>
    </w:rPr>
  </w:style>
  <w:style w:type="character" w:customStyle="1" w:styleId="80">
    <w:name w:val="Знак Знак8"/>
    <w:locked/>
    <w:rsid w:val="000B2046"/>
    <w:rPr>
      <w:b/>
      <w:bCs/>
      <w:sz w:val="28"/>
      <w:szCs w:val="28"/>
      <w:lang w:val="ru-RU" w:eastAsia="en-US" w:bidi="ar-SA"/>
    </w:rPr>
  </w:style>
  <w:style w:type="character" w:customStyle="1" w:styleId="apple-converted-space">
    <w:name w:val="apple-converted-space"/>
    <w:rsid w:val="000B2046"/>
    <w:rPr>
      <w:rFonts w:ascii="Times New Roman" w:hAnsi="Times New Roman" w:cs="Times New Roman" w:hint="default"/>
    </w:rPr>
  </w:style>
  <w:style w:type="character" w:customStyle="1" w:styleId="BodyTextIndent3Char">
    <w:name w:val="Body Text Indent 3 Char"/>
    <w:locked/>
    <w:rsid w:val="000B2046"/>
    <w:rPr>
      <w:rFonts w:ascii="Calibri" w:hAnsi="Calibri" w:cs="Calibri" w:hint="default"/>
      <w:sz w:val="16"/>
      <w:lang w:val="x-none" w:eastAsia="ru-RU"/>
    </w:rPr>
  </w:style>
  <w:style w:type="character" w:customStyle="1" w:styleId="111">
    <w:name w:val="Знак Знак11"/>
    <w:locked/>
    <w:rsid w:val="000B2046"/>
    <w:rPr>
      <w:b/>
      <w:bCs/>
      <w:sz w:val="28"/>
      <w:szCs w:val="28"/>
      <w:lang w:val="ru-RU" w:eastAsia="en-US" w:bidi="ar-SA"/>
    </w:rPr>
  </w:style>
  <w:style w:type="character" w:customStyle="1" w:styleId="BodyTextIndent3Char1">
    <w:name w:val="Body Text Indent 3 Char1"/>
    <w:rsid w:val="000B2046"/>
    <w:rPr>
      <w:sz w:val="16"/>
      <w:szCs w:val="16"/>
    </w:rPr>
  </w:style>
  <w:style w:type="character" w:customStyle="1" w:styleId="Heading1Char">
    <w:name w:val="Heading 1 Char"/>
    <w:locked/>
    <w:rsid w:val="000B2046"/>
    <w:rPr>
      <w:rFonts w:ascii="Calibri" w:eastAsia="Calibri" w:hAnsi="Calibri" w:cs="Calibri" w:hint="default"/>
      <w:b/>
      <w:bCs/>
      <w:sz w:val="28"/>
      <w:szCs w:val="28"/>
      <w:lang w:val="ru-RU" w:eastAsia="en-US" w:bidi="ar-SA"/>
    </w:rPr>
  </w:style>
  <w:style w:type="character" w:customStyle="1" w:styleId="Heading2Char">
    <w:name w:val="Heading 2 Char"/>
    <w:locked/>
    <w:rsid w:val="000B2046"/>
    <w:rPr>
      <w:rFonts w:ascii="Calibri" w:eastAsia="Calibri" w:hAnsi="Calibri" w:cs="Calibri" w:hint="default"/>
      <w:bCs/>
      <w:sz w:val="28"/>
      <w:szCs w:val="26"/>
      <w:lang w:val="ru-RU" w:eastAsia="en-US" w:bidi="ar-SA"/>
    </w:rPr>
  </w:style>
  <w:style w:type="character" w:customStyle="1" w:styleId="Heading3Char">
    <w:name w:val="Heading 3 Char"/>
    <w:locked/>
    <w:rsid w:val="000B2046"/>
    <w:rPr>
      <w:rFonts w:ascii="Calibri" w:eastAsia="Calibri" w:hAnsi="Calibri" w:cs="Calibri" w:hint="default"/>
      <w:b/>
      <w:bCs/>
      <w:sz w:val="28"/>
      <w:szCs w:val="28"/>
      <w:lang w:val="ru-RU" w:eastAsia="en-US" w:bidi="ar-SA"/>
    </w:rPr>
  </w:style>
  <w:style w:type="character" w:customStyle="1" w:styleId="Heading4Char">
    <w:name w:val="Heading 4 Char"/>
    <w:locked/>
    <w:rsid w:val="000B2046"/>
    <w:rPr>
      <w:rFonts w:ascii="Calibri" w:eastAsia="Calibri" w:hAnsi="Calibri" w:cs="Calibri" w:hint="default"/>
      <w:bCs/>
      <w:iCs/>
      <w:sz w:val="28"/>
      <w:lang w:val="ru-RU" w:eastAsia="ru-RU" w:bidi="ar-SA"/>
    </w:rPr>
  </w:style>
  <w:style w:type="character" w:customStyle="1" w:styleId="Heading5Char">
    <w:name w:val="Heading 5 Char"/>
    <w:locked/>
    <w:rsid w:val="000B2046"/>
    <w:rPr>
      <w:rFonts w:ascii="Cambria" w:eastAsia="Calibri" w:hAnsi="Cambria" w:hint="default"/>
      <w:color w:val="243F60"/>
      <w:lang w:val="ru-RU" w:eastAsia="ru-RU" w:bidi="ar-SA"/>
    </w:rPr>
  </w:style>
  <w:style w:type="character" w:customStyle="1" w:styleId="BodyTextIndentChar">
    <w:name w:val="Body Text Indent Char"/>
    <w:locked/>
    <w:rsid w:val="000B2046"/>
    <w:rPr>
      <w:rFonts w:ascii="Calibri" w:eastAsia="Calibri" w:hAnsi="Calibri" w:cs="Calibri" w:hint="default"/>
      <w:sz w:val="28"/>
      <w:lang w:val="ru-RU" w:eastAsia="ru-RU" w:bidi="ar-SA"/>
    </w:rPr>
  </w:style>
  <w:style w:type="character" w:customStyle="1" w:styleId="HeaderChar">
    <w:name w:val="Header Char"/>
    <w:locked/>
    <w:rsid w:val="000B2046"/>
    <w:rPr>
      <w:rFonts w:ascii="Calibri" w:eastAsia="Calibri" w:hAnsi="Calibri" w:cs="Calibri" w:hint="default"/>
      <w:lang w:val="ru-RU" w:eastAsia="ru-RU" w:bidi="ar-SA"/>
    </w:rPr>
  </w:style>
  <w:style w:type="character" w:customStyle="1" w:styleId="FooterChar">
    <w:name w:val="Footer Char"/>
    <w:locked/>
    <w:rsid w:val="000B2046"/>
    <w:rPr>
      <w:rFonts w:ascii="Calibri" w:eastAsia="Calibri" w:hAnsi="Calibri" w:cs="Calibri" w:hint="default"/>
      <w:lang w:val="ru-RU" w:eastAsia="ru-RU" w:bidi="ar-SA"/>
    </w:rPr>
  </w:style>
  <w:style w:type="character" w:customStyle="1" w:styleId="HTMLPreformattedChar">
    <w:name w:val="HTML Preformatted Char"/>
    <w:locked/>
    <w:rsid w:val="000B2046"/>
    <w:rPr>
      <w:rFonts w:ascii="Courier New" w:eastAsia="Calibri" w:hAnsi="Courier New" w:cs="Courier New" w:hint="default"/>
      <w:lang w:val="ru-RU" w:eastAsia="ru-RU" w:bidi="ar-SA"/>
    </w:rPr>
  </w:style>
  <w:style w:type="character" w:customStyle="1" w:styleId="BodyTextChar">
    <w:name w:val="Body Text Char"/>
    <w:locked/>
    <w:rsid w:val="000B2046"/>
    <w:rPr>
      <w:rFonts w:ascii="Calibri" w:eastAsia="Calibri" w:hAnsi="Calibri" w:cs="Calibri" w:hint="default"/>
      <w:sz w:val="24"/>
      <w:szCs w:val="24"/>
      <w:lang w:val="ru-RU" w:eastAsia="ru-RU" w:bidi="ar-SA"/>
    </w:rPr>
  </w:style>
  <w:style w:type="table" w:customStyle="1" w:styleId="2b">
    <w:name w:val="Сетка таблицы2"/>
    <w:basedOn w:val="a3"/>
    <w:next w:val="afe"/>
    <w:uiPriority w:val="59"/>
    <w:rsid w:val="000B20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w:basedOn w:val="a1"/>
    <w:rsid w:val="000B2046"/>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ConsPlusNormal0">
    <w:name w:val="ConsPlusNormal Знак"/>
    <w:link w:val="ConsPlusNormal"/>
    <w:uiPriority w:val="99"/>
    <w:locked/>
    <w:rsid w:val="000B2046"/>
    <w:rPr>
      <w:rFonts w:ascii="Times New Roman" w:eastAsia="Times New Roman" w:hAnsi="Times New Roman" w:cs="Times New Roman"/>
      <w:sz w:val="28"/>
      <w:szCs w:val="28"/>
      <w:lang w:eastAsia="hy-AM"/>
    </w:rPr>
  </w:style>
  <w:style w:type="paragraph" w:customStyle="1" w:styleId="Normal">
    <w:name w:val="Normal"/>
    <w:rsid w:val="000B2046"/>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ppData\Users\GAVRIL~1\AppData\Local\Temp\18779510-95526882-95527000.doc"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file:///C:\Users\AppData\Users\GAVRIL~1\AppData\Local\Temp\18779510-95526882-95527000.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F39E8-2AA2-4996-8BA2-CD523582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5579</Words>
  <Characters>31804</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2022-07-11T07:15:00Z</cp:lastPrinted>
  <dcterms:created xsi:type="dcterms:W3CDTF">2024-03-28T07:19:00Z</dcterms:created>
  <dcterms:modified xsi:type="dcterms:W3CDTF">2024-03-28T07:19:00Z</dcterms:modified>
</cp:coreProperties>
</file>